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7F2" w:rsidRDefault="00C267F2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C267F2" w:rsidRDefault="00A765E8">
      <w:pPr>
        <w:jc w:val="center"/>
      </w:pPr>
      <w:r>
        <w:rPr>
          <w:b/>
          <w:bCs/>
          <w:color w:val="000000" w:themeColor="text1"/>
          <w:sz w:val="28"/>
          <w:szCs w:val="28"/>
        </w:rPr>
        <w:t>ПОЛОЖЕНИЕ</w:t>
      </w:r>
    </w:p>
    <w:p w:rsidR="00C267F2" w:rsidRDefault="00A765E8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проведении регионального творческого конкурса «Большой Северный конкурс» в 2026 году </w:t>
      </w:r>
      <w:r>
        <w:rPr>
          <w:b/>
          <w:bCs/>
          <w:color w:val="000000" w:themeColor="text1"/>
          <w:sz w:val="28"/>
          <w:szCs w:val="28"/>
        </w:rPr>
        <w:t>(далее - Положение)</w:t>
      </w:r>
    </w:p>
    <w:p w:rsidR="00C267F2" w:rsidRDefault="00C267F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C267F2" w:rsidRDefault="00A765E8">
      <w:pPr>
        <w:tabs>
          <w:tab w:val="left" w:pos="6618"/>
        </w:tabs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I</w:t>
      </w:r>
      <w:r>
        <w:rPr>
          <w:b/>
          <w:bCs/>
          <w:color w:val="000000" w:themeColor="text1"/>
          <w:sz w:val="28"/>
          <w:szCs w:val="28"/>
        </w:rPr>
        <w:t>. Общие положения</w:t>
      </w:r>
    </w:p>
    <w:p w:rsidR="00C267F2" w:rsidRDefault="00C267F2">
      <w:pPr>
        <w:tabs>
          <w:tab w:val="left" w:pos="6618"/>
        </w:tabs>
        <w:jc w:val="center"/>
        <w:rPr>
          <w:b/>
          <w:bCs/>
          <w:color w:val="000000" w:themeColor="text1"/>
          <w:sz w:val="28"/>
          <w:szCs w:val="28"/>
        </w:rPr>
      </w:pPr>
    </w:p>
    <w:p w:rsidR="00C267F2" w:rsidRDefault="00A765E8">
      <w:pPr>
        <w:ind w:firstLine="700"/>
        <w:jc w:val="both"/>
      </w:pPr>
      <w:r>
        <w:rPr>
          <w:sz w:val="28"/>
          <w:szCs w:val="28"/>
        </w:rPr>
        <w:t>1.1. Положение определяет цель, порядок организации и проведения регионального творческого конкурса «Большой Северный конкурс» в 2026 году (далее – Конкурс).</w:t>
      </w:r>
    </w:p>
    <w:p w:rsidR="00C267F2" w:rsidRDefault="00A765E8">
      <w:pPr>
        <w:ind w:firstLine="700"/>
        <w:jc w:val="both"/>
      </w:pPr>
      <w:r>
        <w:rPr>
          <w:sz w:val="28"/>
          <w:szCs w:val="28"/>
        </w:rPr>
        <w:t xml:space="preserve">1.2. Конкурс проводится в рамках мероприятий </w:t>
      </w:r>
      <w:r>
        <w:rPr>
          <w:sz w:val="28"/>
          <w:szCs w:val="28"/>
        </w:rPr>
        <w:t xml:space="preserve">Форума инновационных образовательных практик «Край родной – Моя Югра». </w:t>
      </w:r>
    </w:p>
    <w:p w:rsidR="00C267F2" w:rsidRDefault="00A765E8">
      <w:pPr>
        <w:tabs>
          <w:tab w:val="left" w:pos="5793"/>
        </w:tabs>
        <w:ind w:firstLine="700"/>
        <w:jc w:val="both"/>
      </w:pPr>
      <w:r>
        <w:rPr>
          <w:sz w:val="28"/>
          <w:szCs w:val="28"/>
        </w:rPr>
        <w:t xml:space="preserve">1.3. Организаторами конкурса выступают Научно-образовательный союз развития языковой и информационной культуры «Родное слово», Департамент </w:t>
      </w:r>
      <w:r>
        <w:rPr>
          <w:sz w:val="28"/>
          <w:szCs w:val="28"/>
        </w:rPr>
        <w:t>образования и науки Ханты-Мансийского автоном</w:t>
      </w:r>
      <w:r>
        <w:rPr>
          <w:sz w:val="28"/>
          <w:szCs w:val="28"/>
        </w:rPr>
        <w:t xml:space="preserve">ного </w:t>
      </w:r>
      <w:r>
        <w:rPr>
          <w:sz w:val="28"/>
          <w:szCs w:val="28"/>
        </w:rPr>
        <w:br/>
        <w:t>округа – Югры (далее – Департамент, автономный округ)</w:t>
      </w:r>
      <w:r>
        <w:rPr>
          <w:sz w:val="28"/>
          <w:szCs w:val="28"/>
        </w:rPr>
        <w:t>, автономное учреждение дополнительного профессионального образования автономного округа «Институт развития образования» (далее – АУ «Институт развития образования»), бюджетное учреждение высшего о</w:t>
      </w:r>
      <w:r>
        <w:rPr>
          <w:sz w:val="28"/>
          <w:szCs w:val="28"/>
        </w:rPr>
        <w:t>бразования автономного округа «Сургутский государственный педагогический университет» (далее – БУ «Сургутский государственный педагогический университет»), муниципальное казенное учреждение «Управление дошкольными образовательными учреждениями» (г. Сургут)</w:t>
      </w:r>
      <w:r>
        <w:rPr>
          <w:sz w:val="28"/>
          <w:szCs w:val="28"/>
        </w:rPr>
        <w:t>.</w:t>
      </w:r>
    </w:p>
    <w:p w:rsidR="00C267F2" w:rsidRDefault="00A765E8">
      <w:pPr>
        <w:tabs>
          <w:tab w:val="left" w:pos="5793"/>
        </w:tabs>
        <w:ind w:firstLine="700"/>
        <w:jc w:val="both"/>
      </w:pPr>
      <w:r>
        <w:rPr>
          <w:sz w:val="28"/>
          <w:szCs w:val="28"/>
        </w:rPr>
        <w:t>1.4. Партнерами Конкурса выступают Государственное автономное учреждение дополнительного профессионального образования Ямало-Ненецкого автономного округа «Региональный институт развития образования», бюджетное учреждение автономного округа «Музей Природы</w:t>
      </w:r>
      <w:r>
        <w:rPr>
          <w:sz w:val="28"/>
          <w:szCs w:val="28"/>
        </w:rPr>
        <w:t xml:space="preserve"> и Человека», Национальный центр «Россия» в автономном округе.</w:t>
      </w:r>
    </w:p>
    <w:p w:rsidR="00C267F2" w:rsidRDefault="00A765E8">
      <w:pPr>
        <w:shd w:val="clear" w:color="auto" w:fill="FFFFFF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1.5. Целью Конкурса является создание условий для воспитания гармонично развитой и социально ответственной личности на основе духовно-нравственных ценностей, исторических и национально-культурн</w:t>
      </w:r>
      <w:r>
        <w:rPr>
          <w:sz w:val="28"/>
          <w:szCs w:val="28"/>
        </w:rPr>
        <w:t xml:space="preserve">ых традиций. </w:t>
      </w:r>
    </w:p>
    <w:p w:rsidR="00C267F2" w:rsidRDefault="00A765E8">
      <w:pPr>
        <w:shd w:val="clear" w:color="auto" w:fill="FFFFFF"/>
        <w:ind w:firstLine="700"/>
        <w:jc w:val="both"/>
      </w:pPr>
      <w:r>
        <w:rPr>
          <w:sz w:val="28"/>
          <w:szCs w:val="28"/>
        </w:rPr>
        <w:t xml:space="preserve">1.6. Представители организаций – партнеров могут входить в состав Жюри Конкурса и вправе поддержать профильную номинацию и (или) предложить специальный приз. Партнеры конкурса также осуществляют информационную поддержку мероприятий Конкурса, </w:t>
      </w:r>
      <w:r>
        <w:rPr>
          <w:sz w:val="28"/>
          <w:szCs w:val="28"/>
        </w:rPr>
        <w:t>организуют дополнительные активности для детей в течение всего периода его проведения, участвуют в церемонии подведении итогов и награждении победителей Конкурса.</w:t>
      </w:r>
    </w:p>
    <w:p w:rsidR="00C267F2" w:rsidRDefault="00A765E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1.7. Задачи Конкурса:</w:t>
      </w:r>
    </w:p>
    <w:p w:rsidR="00C267F2" w:rsidRDefault="00A765E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интереса к истории народов северных регионов России, их яз</w:t>
      </w:r>
      <w:r>
        <w:rPr>
          <w:sz w:val="28"/>
          <w:szCs w:val="28"/>
        </w:rPr>
        <w:t>ыкам, быту, традициям, природе (ее растительному и животному миру), культуре и архитектуре через совместную творческую и проектную деятельность, в том числе с родителями (законными представителями) и преподавателями;</w:t>
      </w:r>
    </w:p>
    <w:p w:rsidR="00C267F2" w:rsidRDefault="00A765E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развитие исследовательского и творческо</w:t>
      </w:r>
      <w:r>
        <w:rPr>
          <w:sz w:val="28"/>
          <w:szCs w:val="28"/>
        </w:rPr>
        <w:t>го начала личности, образного мышления;</w:t>
      </w:r>
    </w:p>
    <w:p w:rsidR="00C267F2" w:rsidRDefault="00A765E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демонстрация и популяризация прикладного художественного творчества, связанного с историей и культурой регионов Севера;</w:t>
      </w:r>
    </w:p>
    <w:p w:rsidR="00C267F2" w:rsidRDefault="00A765E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активизация познавательного интереса детей к окружающему миру, к охране природы и среды обитания</w:t>
      </w:r>
      <w:r>
        <w:rPr>
          <w:sz w:val="28"/>
          <w:szCs w:val="28"/>
        </w:rPr>
        <w:t>;</w:t>
      </w:r>
    </w:p>
    <w:p w:rsidR="00C267F2" w:rsidRDefault="00A765E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системы преемственности и наставничества среди дошкольников, первоклассников и обучающихся начального общего образования.</w:t>
      </w:r>
    </w:p>
    <w:p w:rsidR="00C267F2" w:rsidRDefault="00C267F2">
      <w:pPr>
        <w:ind w:firstLine="697"/>
        <w:jc w:val="both"/>
      </w:pPr>
    </w:p>
    <w:p w:rsidR="00C267F2" w:rsidRDefault="00C267F2">
      <w:pPr>
        <w:pStyle w:val="2"/>
        <w:keepNext w:val="0"/>
        <w:spacing w:before="0" w:after="0"/>
        <w:ind w:firstLine="700"/>
        <w:jc w:val="center"/>
        <w:rPr>
          <w:rFonts w:ascii="Times New Roman" w:hAnsi="Times New Roman" w:cs="Times New Roman"/>
        </w:rPr>
      </w:pPr>
    </w:p>
    <w:p w:rsidR="00C267F2" w:rsidRDefault="00A765E8">
      <w:pPr>
        <w:pStyle w:val="2"/>
        <w:keepNext w:val="0"/>
        <w:spacing w:before="0" w:after="0"/>
        <w:jc w:val="center"/>
        <w:rPr>
          <w:rFonts w:ascii="Times New Roman" w:hAnsi="Times New Roman" w:cs="Times New Roman"/>
          <w:bCs w:val="0"/>
          <w:i w:val="0"/>
        </w:rPr>
      </w:pPr>
      <w:r>
        <w:rPr>
          <w:rFonts w:ascii="Times New Roman" w:hAnsi="Times New Roman" w:cs="Times New Roman"/>
          <w:i w:val="0"/>
          <w:iCs w:val="0"/>
        </w:rPr>
        <w:t xml:space="preserve">II. Сроки проведения Конкурса </w:t>
      </w:r>
    </w:p>
    <w:p w:rsidR="00C267F2" w:rsidRDefault="00C267F2">
      <w:pPr>
        <w:pStyle w:val="2"/>
        <w:keepNext w:val="0"/>
        <w:spacing w:before="0" w:after="0"/>
        <w:ind w:firstLine="720"/>
        <w:jc w:val="both"/>
        <w:rPr>
          <w:rFonts w:ascii="Times New Roman" w:hAnsi="Times New Roman" w:cs="Times New Roman"/>
        </w:rPr>
      </w:pPr>
    </w:p>
    <w:p w:rsidR="00C267F2" w:rsidRDefault="00A765E8">
      <w:pPr>
        <w:pStyle w:val="2"/>
        <w:keepNext w:val="0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i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2.1. Конкурс проходит в следующие сроки:</w:t>
      </w:r>
    </w:p>
    <w:p w:rsidR="00C267F2" w:rsidRDefault="00A765E8">
      <w:pPr>
        <w:pStyle w:val="2"/>
        <w:keepNext w:val="0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i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2.1.1. Формирование регистрационной формы, запуск интернет-площадки осуществляется до 25 февраля 2025 года.</w:t>
      </w:r>
    </w:p>
    <w:p w:rsidR="00C267F2" w:rsidRDefault="00A765E8">
      <w:pPr>
        <w:pStyle w:val="2"/>
        <w:keepNext w:val="0"/>
        <w:spacing w:before="0"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2.1.2. Регистрация, прием анкет-заявок (являющихся формой представления конкурсных работ) осуществляется с 25 февраля по 5 апреля 2026 года.</w:t>
      </w:r>
    </w:p>
    <w:p w:rsidR="00C267F2" w:rsidRDefault="00A765E8">
      <w:pPr>
        <w:pStyle w:val="2"/>
        <w:keepNext w:val="0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i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2.1.3. Работа жюри конкурса, экспертная оценка работ, определение победителей и призеров в номинациях конкурса осуществляется 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br/>
        <w:t xml:space="preserve">с 6 по 17 апреля 2026 года. </w:t>
      </w:r>
    </w:p>
    <w:p w:rsidR="00C267F2" w:rsidRDefault="00A765E8">
      <w:pPr>
        <w:pStyle w:val="2"/>
        <w:keepNext w:val="0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i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2.1.4. Объявление результатов Конкурса осуществляется в период проведения Форума инновационных образ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>овательных практик «Край родной – Моя Югра», но не позднее 1 мая 2026 года.</w:t>
      </w:r>
    </w:p>
    <w:p w:rsidR="00C267F2" w:rsidRDefault="00A765E8">
      <w:pPr>
        <w:pStyle w:val="2"/>
        <w:keepNext w:val="0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i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2.2. Победители Конкурса приглашаются на церемонию награждения в период проведения Форума инновационных образовательных практик «Край родной - Моя Югра», который состоится 24 апрел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я 2026 года 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br/>
        <w:t>(место проведения: г. Ханты-Мансийск, ул. Пискунова, 1/1, бюджетное профессиональное образовательное учреждение автономного округа «Колледж-интернат Центр искусств для одаренных детей Севера»). Информация о конкурсе размещается на информационн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>ом портале</w:t>
      </w:r>
      <w:hyperlink r:id="rId8" w:tooltip="https://конкурсы.кр.рф/" w:history="1">
        <w:r>
          <w:rPr>
            <w:rStyle w:val="aff3"/>
            <w:rFonts w:ascii="Times New Roman" w:hAnsi="Times New Roman" w:cs="Times New Roman"/>
            <w:b w:val="0"/>
            <w:bCs w:val="0"/>
            <w:i w:val="0"/>
            <w:iCs w:val="0"/>
            <w:color w:val="auto"/>
            <w:u w:val="none"/>
          </w:rPr>
          <w:t xml:space="preserve"> Конкурса в информационно-телекоммуникационной сети Интернет</w:t>
        </w:r>
        <w:r>
          <w:rPr>
            <w:rStyle w:val="aff3"/>
            <w:rFonts w:ascii="Times New Roman" w:hAnsi="Times New Roman" w:cs="Times New Roman"/>
            <w:b w:val="0"/>
            <w:bCs w:val="0"/>
            <w:i w:val="0"/>
            <w:iCs w:val="0"/>
          </w:rPr>
          <w:t xml:space="preserve"> https://конкурсы.кр.рф</w:t>
        </w:r>
      </w:hyperlink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. </w:t>
      </w:r>
    </w:p>
    <w:p w:rsidR="00C267F2" w:rsidRDefault="00A765E8">
      <w:pPr>
        <w:pStyle w:val="2"/>
        <w:keepNext w:val="0"/>
        <w:spacing w:before="0" w:after="0"/>
        <w:jc w:val="center"/>
        <w:rPr>
          <w:rFonts w:ascii="Times New Roman" w:hAnsi="Times New Roman" w:cs="Times New Roman"/>
          <w:bCs w:val="0"/>
          <w:i w:val="0"/>
        </w:rPr>
      </w:pPr>
      <w:r>
        <w:rPr>
          <w:rFonts w:ascii="Times New Roman" w:hAnsi="Times New Roman" w:cs="Times New Roman"/>
          <w:i w:val="0"/>
          <w:iCs w:val="0"/>
        </w:rPr>
        <w:t>III. Участники Конкурса</w:t>
      </w:r>
    </w:p>
    <w:p w:rsidR="00C267F2" w:rsidRDefault="00C267F2"/>
    <w:p w:rsidR="00C267F2" w:rsidRDefault="00A765E8">
      <w:pPr>
        <w:shd w:val="clear" w:color="auto" w:fill="FFFFFF"/>
        <w:ind w:firstLine="700"/>
        <w:jc w:val="both"/>
      </w:pPr>
      <w:r>
        <w:rPr>
          <w:sz w:val="28"/>
          <w:szCs w:val="28"/>
        </w:rPr>
        <w:t>3.1. Участниками конкурса могут быть воспитанники дошкольных образ</w:t>
      </w:r>
      <w:r>
        <w:rPr>
          <w:sz w:val="28"/>
          <w:szCs w:val="28"/>
        </w:rPr>
        <w:t xml:space="preserve">овательных организаций автономного округа и обучающиеся </w:t>
      </w:r>
      <w:r>
        <w:rPr>
          <w:sz w:val="28"/>
          <w:szCs w:val="28"/>
        </w:rPr>
        <w:br/>
        <w:t>1-4 классов общеобразовательных организаций автономного округа, а также руководители или наставники проектов (далее – Участники).</w:t>
      </w:r>
    </w:p>
    <w:p w:rsidR="00C267F2" w:rsidRDefault="00A765E8">
      <w:pPr>
        <w:shd w:val="clear" w:color="auto" w:fill="FFFFFF"/>
        <w:ind w:firstLine="700"/>
        <w:jc w:val="both"/>
      </w:pPr>
      <w:r>
        <w:rPr>
          <w:sz w:val="28"/>
          <w:szCs w:val="28"/>
        </w:rPr>
        <w:tab/>
        <w:t xml:space="preserve">3.2. Участники выполняют проектную работу совместно с руководителем </w:t>
      </w:r>
      <w:r>
        <w:rPr>
          <w:sz w:val="28"/>
          <w:szCs w:val="28"/>
        </w:rPr>
        <w:t xml:space="preserve">проекта - педагогом, родителем (законным представителем), любым другим взрослым представителем ребенка. </w:t>
      </w:r>
    </w:p>
    <w:p w:rsidR="00C267F2" w:rsidRDefault="00A765E8">
      <w:pPr>
        <w:shd w:val="clear" w:color="auto" w:fill="FFFFFF"/>
        <w:ind w:firstLine="700"/>
        <w:jc w:val="both"/>
      </w:pPr>
      <w:r>
        <w:rPr>
          <w:sz w:val="28"/>
          <w:szCs w:val="28"/>
        </w:rPr>
        <w:t>3.3. Формы участия в выполнении проектной работы: индивидуальная, групповая и коллективная.</w:t>
      </w:r>
    </w:p>
    <w:p w:rsidR="00C267F2" w:rsidRDefault="00A765E8">
      <w:pPr>
        <w:shd w:val="clear" w:color="auto" w:fill="FFFFFF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3.4. В номинациях для детей:</w:t>
      </w:r>
    </w:p>
    <w:p w:rsidR="00C267F2" w:rsidRDefault="00A765E8">
      <w:pPr>
        <w:shd w:val="clear" w:color="auto" w:fill="FFFFFF"/>
        <w:ind w:firstLine="700"/>
        <w:jc w:val="both"/>
      </w:pPr>
      <w:r>
        <w:rPr>
          <w:b/>
          <w:sz w:val="28"/>
          <w:szCs w:val="28"/>
        </w:rPr>
        <w:lastRenderedPageBreak/>
        <w:t xml:space="preserve">Индивидуальная работа </w:t>
      </w:r>
      <w:r>
        <w:rPr>
          <w:sz w:val="28"/>
          <w:szCs w:val="28"/>
        </w:rPr>
        <w:t>может бы</w:t>
      </w:r>
      <w:r>
        <w:rPr>
          <w:sz w:val="28"/>
          <w:szCs w:val="28"/>
        </w:rPr>
        <w:t xml:space="preserve">ть подготовлена одним ребенком.  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Групповая работа </w:t>
      </w:r>
      <w:r>
        <w:rPr>
          <w:sz w:val="28"/>
          <w:szCs w:val="28"/>
        </w:rPr>
        <w:t>может быть подготовлена командой от 2 до 5 детей (включительно).</w:t>
      </w:r>
    </w:p>
    <w:p w:rsidR="00C267F2" w:rsidRDefault="00A765E8">
      <w:pPr>
        <w:shd w:val="clear" w:color="auto" w:fill="FFFFFF"/>
        <w:ind w:firstLine="7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Коллективная работа </w:t>
      </w:r>
      <w:r>
        <w:rPr>
          <w:sz w:val="28"/>
          <w:szCs w:val="28"/>
        </w:rPr>
        <w:t>предполагает участие 6 и более детей, в состав коллектива может входить весь класс общеобразовательной организации автон</w:t>
      </w:r>
      <w:r>
        <w:rPr>
          <w:sz w:val="28"/>
          <w:szCs w:val="28"/>
        </w:rPr>
        <w:t>омного округа, либо группа дошкольной образовательной организации автономного округа, или несколько классов общеобразовательной организации автономного округа, либо несколько групп дошкольной образовательной организации автономного округа.</w:t>
      </w:r>
    </w:p>
    <w:p w:rsidR="00C267F2" w:rsidRDefault="00A765E8">
      <w:pPr>
        <w:shd w:val="clear" w:color="auto" w:fill="FFFFFF"/>
        <w:ind w:firstLine="700"/>
        <w:jc w:val="both"/>
      </w:pPr>
      <w:r>
        <w:rPr>
          <w:sz w:val="28"/>
          <w:szCs w:val="28"/>
        </w:rPr>
        <w:t>Независимо от фо</w:t>
      </w:r>
      <w:r>
        <w:rPr>
          <w:sz w:val="28"/>
          <w:szCs w:val="28"/>
        </w:rPr>
        <w:t>рмы участия в работе может быть указано не более трех взрослых (педагогов и родителей), которые помогали детям в подготовке работы.</w:t>
      </w:r>
    </w:p>
    <w:p w:rsidR="00C267F2" w:rsidRDefault="00A765E8">
      <w:pPr>
        <w:shd w:val="clear" w:color="auto" w:fill="FFFFFF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3.5. В номинациях для педагогов:</w:t>
      </w:r>
    </w:p>
    <w:p w:rsidR="00C267F2" w:rsidRDefault="00A765E8">
      <w:pPr>
        <w:shd w:val="clear" w:color="auto" w:fill="FFFFFF"/>
        <w:ind w:firstLine="7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Индивидуальная работа</w:t>
      </w:r>
      <w:r>
        <w:rPr>
          <w:sz w:val="28"/>
          <w:szCs w:val="28"/>
        </w:rPr>
        <w:t xml:space="preserve"> выполняется одним педагогом;</w:t>
      </w:r>
    </w:p>
    <w:p w:rsidR="00C267F2" w:rsidRDefault="00A765E8">
      <w:pPr>
        <w:shd w:val="clear" w:color="auto" w:fill="FFFFFF"/>
        <w:ind w:firstLine="7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 групповой работе</w:t>
      </w:r>
      <w:r>
        <w:rPr>
          <w:sz w:val="28"/>
          <w:szCs w:val="28"/>
        </w:rPr>
        <w:t xml:space="preserve"> может быть указано от 2 до 5 педагогов (включительно);</w:t>
      </w:r>
    </w:p>
    <w:p w:rsidR="00C267F2" w:rsidRDefault="00A765E8">
      <w:pPr>
        <w:shd w:val="clear" w:color="auto" w:fill="FFFFFF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коллективная форма предполагает участие 6 и более педагогов.</w:t>
      </w:r>
    </w:p>
    <w:p w:rsidR="00C267F2" w:rsidRDefault="00A765E8">
      <w:pPr>
        <w:shd w:val="clear" w:color="auto" w:fill="FFFFFF"/>
        <w:ind w:firstLine="700"/>
        <w:jc w:val="both"/>
      </w:pPr>
      <w:r>
        <w:rPr>
          <w:sz w:val="28"/>
          <w:szCs w:val="28"/>
        </w:rPr>
        <w:t>3.6. Участники могут подавать работы для участия в каждой номинации Конкурса, при этом эти работы должны быть разными для каждой номинации.</w:t>
      </w:r>
      <w:r>
        <w:rPr>
          <w:sz w:val="28"/>
          <w:szCs w:val="28"/>
        </w:rPr>
        <w:t xml:space="preserve"> На участие в каждой номинации один участник (группа участников) может подать не более одной конкурсной работы.</w:t>
      </w:r>
    </w:p>
    <w:p w:rsidR="00C267F2" w:rsidRDefault="00A765E8">
      <w:pPr>
        <w:shd w:val="clear" w:color="auto" w:fill="FFFFFF"/>
        <w:ind w:firstLine="700"/>
        <w:jc w:val="both"/>
      </w:pPr>
      <w:r>
        <w:rPr>
          <w:sz w:val="28"/>
          <w:szCs w:val="28"/>
        </w:rPr>
        <w:t xml:space="preserve"> 3.7. Принимая участие в Конкурсе, участники соглашаются с тем, что предоставленные ими материалы могут быть использованы организаторами конкурс</w:t>
      </w:r>
      <w:r>
        <w:rPr>
          <w:sz w:val="28"/>
          <w:szCs w:val="28"/>
        </w:rPr>
        <w:t>а по собственному усмотрению. Руководителям проектов и родителям (законным представителям) детей необходимо заполнить согласие участников на использование своих изображений организаторами Конкурса (приложения 1, 2 к Положению) и передать это согласие учите</w:t>
      </w:r>
      <w:r>
        <w:rPr>
          <w:sz w:val="28"/>
          <w:szCs w:val="28"/>
        </w:rPr>
        <w:t>лю на хранение.</w:t>
      </w:r>
    </w:p>
    <w:p w:rsidR="00C267F2" w:rsidRDefault="00A765E8">
      <w:pPr>
        <w:shd w:val="clear" w:color="auto" w:fill="FFFFFF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В соответствии с требованиями статьи 9 Федерального закона </w:t>
      </w:r>
      <w:r>
        <w:rPr>
          <w:sz w:val="28"/>
          <w:szCs w:val="28"/>
        </w:rPr>
        <w:br/>
        <w:t>от 27 июля 2006 года № 152-ФЗ «О персональных данных» участник также предоставляет согласие на обработку персональных данных (для несовершеннолетних участников – согласие роди</w:t>
      </w:r>
      <w:r>
        <w:rPr>
          <w:sz w:val="28"/>
          <w:szCs w:val="28"/>
        </w:rPr>
        <w:t>теля (законного представителя) на обработку персональных данных) по форме, утвержденной приложением 3 к Положению.</w:t>
      </w:r>
    </w:p>
    <w:p w:rsidR="00C267F2" w:rsidRDefault="00C267F2">
      <w:pPr>
        <w:pStyle w:val="2"/>
        <w:keepNext w:val="0"/>
        <w:spacing w:before="0" w:after="0"/>
        <w:ind w:firstLine="700"/>
        <w:jc w:val="center"/>
        <w:rPr>
          <w:rFonts w:ascii="Times New Roman" w:hAnsi="Times New Roman" w:cs="Times New Roman"/>
          <w:bCs w:val="0"/>
          <w:i w:val="0"/>
        </w:rPr>
      </w:pPr>
    </w:p>
    <w:p w:rsidR="00C267F2" w:rsidRDefault="00A765E8">
      <w:pPr>
        <w:pStyle w:val="2"/>
        <w:keepNext w:val="0"/>
        <w:spacing w:before="0" w:after="0"/>
        <w:jc w:val="center"/>
        <w:rPr>
          <w:rFonts w:ascii="Times New Roman" w:hAnsi="Times New Roman" w:cs="Times New Roman"/>
          <w:bCs w:val="0"/>
          <w:i w:val="0"/>
        </w:rPr>
      </w:pPr>
      <w:r>
        <w:rPr>
          <w:rFonts w:ascii="Times New Roman" w:hAnsi="Times New Roman" w:cs="Times New Roman"/>
          <w:i w:val="0"/>
          <w:iCs w:val="0"/>
        </w:rPr>
        <w:t>IV. Номинации Конкурса</w:t>
      </w:r>
    </w:p>
    <w:p w:rsidR="00C267F2" w:rsidRDefault="00A765E8">
      <w:pPr>
        <w:pStyle w:val="2"/>
        <w:keepNext w:val="0"/>
        <w:spacing w:before="0" w:after="0"/>
        <w:ind w:firstLine="700"/>
        <w:jc w:val="center"/>
        <w:rPr>
          <w:rFonts w:ascii="Times New Roman" w:hAnsi="Times New Roman" w:cs="Times New Roman"/>
          <w:bCs w:val="0"/>
          <w:i w:val="0"/>
        </w:rPr>
      </w:pPr>
      <w:r>
        <w:rPr>
          <w:rFonts w:ascii="Times New Roman" w:hAnsi="Times New Roman" w:cs="Times New Roman"/>
          <w:i w:val="0"/>
          <w:iCs w:val="0"/>
        </w:rPr>
        <w:t xml:space="preserve"> </w:t>
      </w:r>
    </w:p>
    <w:p w:rsidR="00C267F2" w:rsidRDefault="00A765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в Конкурсе определяются следующие 7 номинаций:</w:t>
      </w:r>
    </w:p>
    <w:p w:rsidR="00C267F2" w:rsidRDefault="00A765E8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«Мудрый мир народного сказания»</w:t>
      </w:r>
    </w:p>
    <w:p w:rsidR="00C267F2" w:rsidRDefault="00A765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Изучите лег</w:t>
      </w:r>
      <w:r>
        <w:rPr>
          <w:sz w:val="28"/>
          <w:szCs w:val="28"/>
        </w:rPr>
        <w:t xml:space="preserve">енды и предания народов Севера. Изобразите в своих поделках бытовые или героические сюжеты, раскройте образы героев. Расскажите, как передаются мудрость, опыт и знания через сказку (легенду, притчу). Поделитесь, чему научила вас эта сказочная история. При </w:t>
      </w:r>
      <w:r>
        <w:rPr>
          <w:sz w:val="28"/>
          <w:szCs w:val="28"/>
        </w:rPr>
        <w:t>изображении природы и персонажей можете использовать любые поделки из курса «Край родной».</w:t>
      </w:r>
    </w:p>
    <w:p w:rsidR="00C267F2" w:rsidRDefault="00A765E8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«Жизнь в ритме Севера»</w:t>
      </w:r>
    </w:p>
    <w:p w:rsidR="00C267F2" w:rsidRDefault="00A765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Покажите жизнь, традиции и быт коренных народов Севера через их единение с природой. Расскажите, как люди учитывают сезоны и ритмы природы, ка</w:t>
      </w:r>
      <w:r>
        <w:rPr>
          <w:sz w:val="28"/>
          <w:szCs w:val="28"/>
        </w:rPr>
        <w:t>к это отражается в их одежде, жилище, узорах, видах деятельности. Каким навыкам общения с Природой нам следует у них научиться? Используйте материалы проектов «Край Родной» из пособий для дошкольников и школьников.</w:t>
      </w:r>
    </w:p>
    <w:p w:rsidR="00C267F2" w:rsidRDefault="00A765E8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«Маршрут моей мечты»</w:t>
      </w:r>
    </w:p>
    <w:p w:rsidR="00C267F2" w:rsidRDefault="00A765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помощи панорам и</w:t>
      </w:r>
      <w:r>
        <w:rPr>
          <w:sz w:val="28"/>
          <w:szCs w:val="28"/>
        </w:rPr>
        <w:t xml:space="preserve"> поделок расскажите о своем родном крае: покажите богатства земли, расскажите о достопримечательностях. Примерьте на себя роль гида-экскурсовода. Что бы вы рассказали и показали гостям? Как бы проложили ознакомительный маршрут по своему краю, который помож</w:t>
      </w:r>
      <w:r>
        <w:rPr>
          <w:sz w:val="28"/>
          <w:szCs w:val="28"/>
        </w:rPr>
        <w:t>ет глубже познакомиться с историей, культурой и природой? Предложите проекты рукодельных сувениров на память о путешествии.</w:t>
      </w:r>
    </w:p>
    <w:p w:rsidR="00C267F2" w:rsidRDefault="00A765E8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«Уроки здоровья от природы Севера»</w:t>
      </w:r>
    </w:p>
    <w:p w:rsidR="00C267F2" w:rsidRDefault="00A765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Покажите роль физической культуры в жизни жителей Севера: традиционные занятия спортом коренного </w:t>
      </w:r>
      <w:r>
        <w:rPr>
          <w:sz w:val="28"/>
          <w:szCs w:val="28"/>
        </w:rPr>
        <w:t>населения и современный спорт в регионе. Раскройте понятие «здоровый образ жизни». Какие, по-вашему мнению, нужно соблюдать правила для укрепления здоровья?  Изобразите народные и современные спортивные праздники. Используйте материалы проектов «Край Родно</w:t>
      </w:r>
      <w:r>
        <w:rPr>
          <w:sz w:val="28"/>
          <w:szCs w:val="28"/>
        </w:rPr>
        <w:t>й»: панорамы или их фрагменты.</w:t>
      </w:r>
    </w:p>
    <w:p w:rsidR="00C267F2" w:rsidRDefault="00A765E8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«Мой край – лаборатория будущего»</w:t>
      </w:r>
    </w:p>
    <w:p w:rsidR="00C267F2" w:rsidRDefault="00A765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Ответьте на вопрос: как объединить знания, опыт предков с современными технологиями? Предложите макеты эко-домов и городов будущего, зон отдыха, транспорта, садов и ферм под куполом. Расскажи</w:t>
      </w:r>
      <w:r>
        <w:rPr>
          <w:sz w:val="28"/>
          <w:szCs w:val="28"/>
        </w:rPr>
        <w:t>те о научных открытиях. Совместите в макетах традиционный дизайн и современную архитектуру. Используйте материалы проектов «Край Родной»: панорамы или их фрагменты из учебных пособий.</w:t>
      </w:r>
    </w:p>
    <w:p w:rsidR="00C267F2" w:rsidRDefault="00A765E8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«Север в движении: от поделки – к фильму»</w:t>
      </w:r>
    </w:p>
    <w:p w:rsidR="00C267F2" w:rsidRDefault="00A765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Создайте анимационный ролик ил</w:t>
      </w:r>
      <w:r>
        <w:rPr>
          <w:sz w:val="28"/>
          <w:szCs w:val="28"/>
        </w:rPr>
        <w:t>и видеоролик, а также их сочетания на темы краеведения и жизни на Севере. Расскажите об уникальной природе, истории и традициях коренного населения, о том, как вы работали над проектом. Пусть заговорят ваши поделки и расскажут свои истории. Покажите ваши м</w:t>
      </w:r>
      <w:r>
        <w:rPr>
          <w:sz w:val="28"/>
          <w:szCs w:val="28"/>
        </w:rPr>
        <w:t>ечты о будущем северного края, о сохранении традиций и новых профессиях. Оживите макеты и панорамы из любых пособий «Моя Югра. Край, в котором я живу», «Мой Ямал. Край, в котором я живу».</w:t>
      </w:r>
    </w:p>
    <w:p w:rsidR="00C267F2" w:rsidRDefault="00A765E8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«Уроки любви к родной земле»</w:t>
      </w:r>
    </w:p>
    <w:p w:rsidR="00C267F2" w:rsidRDefault="00A765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Эта номинация для педагогов и воспитате</w:t>
      </w:r>
      <w:r>
        <w:rPr>
          <w:sz w:val="28"/>
          <w:szCs w:val="28"/>
        </w:rPr>
        <w:t xml:space="preserve">лей. Продемонстрируйте методику преподавания краеведения на практике. Подайте на конкурс сценарий урока (занятия в кружке), описание его фрагмента, экскурсии в музей или других форм мероприятий, связанных с темой курса и работой над творческими проектами. </w:t>
      </w:r>
      <w:r>
        <w:rPr>
          <w:sz w:val="28"/>
          <w:szCs w:val="28"/>
        </w:rPr>
        <w:t>Предложите дополнительные материалы по темам проектов, адаптированные для работы с детьми. Это должен быть реально проведённый урок, сопровождающийся фотографиями. По желанию, можно дополнить коротким видеороликом.</w:t>
      </w:r>
    </w:p>
    <w:p w:rsidR="00C267F2" w:rsidRDefault="00C267F2"/>
    <w:p w:rsidR="00C267F2" w:rsidRDefault="00A765E8">
      <w:pPr>
        <w:pStyle w:val="2"/>
        <w:keepNext w:val="0"/>
        <w:spacing w:before="0" w:after="0"/>
        <w:jc w:val="center"/>
        <w:rPr>
          <w:rFonts w:ascii="Times New Roman" w:hAnsi="Times New Roman" w:cs="Times New Roman"/>
          <w:bCs w:val="0"/>
          <w:i w:val="0"/>
        </w:rPr>
      </w:pPr>
      <w:r>
        <w:rPr>
          <w:rFonts w:ascii="Times New Roman" w:hAnsi="Times New Roman" w:cs="Times New Roman"/>
          <w:i w:val="0"/>
          <w:iCs w:val="0"/>
        </w:rPr>
        <w:lastRenderedPageBreak/>
        <w:t>V. Требования к конкурсным работам</w:t>
      </w:r>
    </w:p>
    <w:p w:rsidR="00C267F2" w:rsidRDefault="00C267F2"/>
    <w:p w:rsidR="00C267F2" w:rsidRDefault="00A765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>
        <w:rPr>
          <w:sz w:val="28"/>
          <w:szCs w:val="28"/>
        </w:rPr>
        <w:t xml:space="preserve"> Конкурсные работы, выполняемые для номинаций «Мудрый мир народного сказания», «Жизнь в ритме Севера», «Маршрут моей мечты», «Уроки здоровья от природы Севера», «Мой край – лаборатория будущего» должны представлять собой готовые поделки, созданные по любой</w:t>
      </w:r>
      <w:r>
        <w:rPr>
          <w:sz w:val="28"/>
          <w:szCs w:val="28"/>
        </w:rPr>
        <w:t xml:space="preserve"> технологической карте из учебных пособий «Моя Югра. Край, в котором я живу», «Мой Ямал. Край, в котором я живу», а также по учебно-методическим и дидактическим пособиям для обучающихся дошкольного возраста, либо по собственному замыслу по темам номинаций </w:t>
      </w:r>
      <w:r>
        <w:rPr>
          <w:sz w:val="28"/>
          <w:szCs w:val="28"/>
        </w:rPr>
        <w:t xml:space="preserve">конкурса. </w:t>
      </w:r>
    </w:p>
    <w:p w:rsidR="00C267F2" w:rsidRDefault="00A765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в Конкурсе необходимо:</w:t>
      </w:r>
    </w:p>
    <w:p w:rsidR="00C267F2" w:rsidRDefault="00A765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индивидуальных работ - представить поделку, композицию из нескольких поделок или мини-макет, соответствующий одной из этих номинаций Конкурса;</w:t>
      </w:r>
    </w:p>
    <w:p w:rsidR="00C267F2" w:rsidRDefault="00A765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групповых работ - представить сюжетную композицию, мини-мак</w:t>
      </w:r>
      <w:r>
        <w:rPr>
          <w:sz w:val="28"/>
          <w:szCs w:val="28"/>
        </w:rPr>
        <w:t>ет или фрагмент большого макета, соответствующий одной из этих номинаций Конкурса;</w:t>
      </w:r>
    </w:p>
    <w:p w:rsidR="00C267F2" w:rsidRDefault="00A765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коллективных работ - представить макет-панораму или композицию, соответствующую одной из этих номинаций Конкурса.</w:t>
      </w:r>
    </w:p>
    <w:p w:rsidR="00C267F2" w:rsidRDefault="00A765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При выборе номинации «Мудрый мир народного сказани</w:t>
      </w:r>
      <w:r>
        <w:rPr>
          <w:sz w:val="28"/>
          <w:szCs w:val="28"/>
        </w:rPr>
        <w:t>я», «Жизнь в ритме Севера», «Маршрут моей мечты», «Уроки здоровья от природы Севера», «Мой край - лаборатория будущего» центральный элемент композиции должен отражать заявленную тему. При этом композицию можно дополнять объектами, которые относятся к други</w:t>
      </w:r>
      <w:r>
        <w:rPr>
          <w:sz w:val="28"/>
          <w:szCs w:val="28"/>
        </w:rPr>
        <w:t>м номинациям. Например, в природной номинации центральным объектом будет дикая природа, а в архитектуре - здание, при этом макет здания может быть дополнительно украшен деревьями.</w:t>
      </w:r>
    </w:p>
    <w:p w:rsidR="00C267F2" w:rsidRDefault="00A765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обратить внимание на композиционную цельность, наличие идеи, сюже</w:t>
      </w:r>
      <w:r>
        <w:rPr>
          <w:sz w:val="28"/>
          <w:szCs w:val="28"/>
        </w:rPr>
        <w:t>та. Например, это может быть сценка из жизни дикой природы или событие из истории северных регионов России.</w:t>
      </w:r>
    </w:p>
    <w:p w:rsidR="00C267F2" w:rsidRDefault="00A765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 Конкурсные работы, выполняемые педагогами для номинации «Уроки любви к родной земле», должны состоять из текстового файла (в формате PDF), сод</w:t>
      </w:r>
      <w:r>
        <w:rPr>
          <w:sz w:val="28"/>
          <w:szCs w:val="28"/>
        </w:rPr>
        <w:t xml:space="preserve">ержащего описание мероприятия; к нему в виде отдельных файлов должны быть приложены фотографии (не менее 7), по желанию может быть подготовлен небольшой видеоролик (не более 2 минут). </w:t>
      </w:r>
    </w:p>
    <w:p w:rsidR="00C267F2" w:rsidRDefault="00A765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Технические требования к видеоролику: хронометраж 1–2 минуты, горизонта</w:t>
      </w:r>
      <w:r>
        <w:rPr>
          <w:sz w:val="28"/>
          <w:szCs w:val="28"/>
        </w:rPr>
        <w:t>льная ориентация съемки, качество видео SD/HD/4K, разрешение не менее 720 пикселей по ширине. Конкурсная работа (видеоматериал) должна быть опубликована в информационно-телекоммуникационной сети Интернет на платформе ВК-видео или Яндекс.Диск в открытом дос</w:t>
      </w:r>
      <w:r>
        <w:rPr>
          <w:sz w:val="28"/>
          <w:szCs w:val="28"/>
        </w:rPr>
        <w:t>тупе для просмотра, ссылка на нее загружается на конкурсную платформу при подаче заявки.</w:t>
      </w:r>
    </w:p>
    <w:p w:rsidR="00C267F2" w:rsidRDefault="00A765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Конкурсные работы, выполняемые для номинации «Север в движении: от поделки – к фильму» (видеом</w:t>
      </w:r>
      <w:r>
        <w:rPr>
          <w:sz w:val="28"/>
          <w:szCs w:val="28"/>
        </w:rPr>
        <w:t xml:space="preserve">атериал, мультфильм) создается при помощи покадрового запечатления объемных и плоских изображений </w:t>
      </w:r>
      <w:r>
        <w:rPr>
          <w:sz w:val="28"/>
          <w:szCs w:val="28"/>
        </w:rPr>
        <w:lastRenderedPageBreak/>
        <w:t xml:space="preserve">или объектов реального мира цифровыми средствами (фотоаппаратом, видеокамерой, смартфоном). Допустимо звуковое и музыкальное сопровождение, текстовые сноски. </w:t>
      </w:r>
    </w:p>
    <w:p w:rsidR="00C267F2" w:rsidRDefault="00A765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Технические требования к конкурсной работе: хронометраж 1–3 минуты, горизонтальная ориентация съемки, качество видео SD/HD/4K, разрешение не менее 720 пикселей по ширине. Конкурсная работа (видеоматериал) должна быть опубликована в информационно-телекомму</w:t>
      </w:r>
      <w:r>
        <w:rPr>
          <w:sz w:val="28"/>
          <w:szCs w:val="28"/>
        </w:rPr>
        <w:t>никационной сети Интернет на платформе ВК-видео или Яндекс. Диск в открытом доступе для просмотра, ссылка на нее загружается на конкурсную платформу при подаче заявки.</w:t>
      </w:r>
    </w:p>
    <w:p w:rsidR="00C267F2" w:rsidRDefault="00A765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можно ознакомиться с дополнительными материалами по созданию анимации, представлен</w:t>
      </w:r>
      <w:r>
        <w:rPr>
          <w:sz w:val="28"/>
          <w:szCs w:val="28"/>
        </w:rPr>
        <w:t xml:space="preserve">ными в телеграм-канале проекта «Край родной» (приложение 4 к Положению). </w:t>
      </w:r>
    </w:p>
    <w:p w:rsidR="00C267F2" w:rsidRDefault="00A765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Промежуточные этапы выполнения конкурсной работы по номинациям «Мудрый мир народного сказания», «Жизнь в ритме Севера», «Маршрут моей мечты», «Уроки здоровья от природы Севера»,</w:t>
      </w:r>
      <w:r>
        <w:rPr>
          <w:sz w:val="28"/>
          <w:szCs w:val="28"/>
        </w:rPr>
        <w:t xml:space="preserve"> «Мой край – лаборатория будущего», «Север в движении: от поделки - к фильму» должны быть сфотографированы с эмблемой конкурса (приложение 3 к Положению, ссылка для скачивания на сайте конкурса в информационно-телекоммуникационной сети Интернет: </w:t>
      </w:r>
      <w:hyperlink r:id="rId9" w:history="1">
        <w:r>
          <w:rPr>
            <w:rStyle w:val="aff3"/>
            <w:sz w:val="28"/>
            <w:szCs w:val="28"/>
          </w:rPr>
          <w:t>https://clck.ru/3RvMeX</w:t>
        </w:r>
      </w:hyperlink>
      <w:r>
        <w:rPr>
          <w:sz w:val="28"/>
          <w:szCs w:val="28"/>
        </w:rPr>
        <w:t>). В случае невозможности распечатать эмблему возможно фотографирование работы на фоне эмблемы, открытой на экране монитора компьютера или телефона.</w:t>
      </w:r>
    </w:p>
    <w:p w:rsidR="00C267F2" w:rsidRDefault="00A765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 Промежуточные э</w:t>
      </w:r>
      <w:r>
        <w:rPr>
          <w:sz w:val="28"/>
          <w:szCs w:val="28"/>
        </w:rPr>
        <w:t>тапы выполнения конкурсной работы по номинациям «Мудрый мир народного сказания», «Жизнь в ритме Севера», «Маршрут моей мечты», «Уроки здоровья от природы Севера», «Мой край – лаборатория будущего», «Север в движении: от поделки – к фильму» должны включать:</w:t>
      </w:r>
    </w:p>
    <w:p w:rsidR="00C267F2" w:rsidRDefault="00A765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начальный этап выполнения работы (эскиз, подготовка материалов) - не менее 1 фотографии;</w:t>
      </w:r>
    </w:p>
    <w:p w:rsidR="00C267F2" w:rsidRDefault="00A765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непосредственное выполнение работы (конкурсная работа в стадии формирования: соединение деталей, демонстрирование техники работы </w:t>
      </w:r>
      <w:r>
        <w:rPr>
          <w:sz w:val="28"/>
          <w:szCs w:val="28"/>
        </w:rPr>
        <w:br/>
        <w:t>и т. д.) - не менее 5 фотографий;</w:t>
      </w:r>
    </w:p>
    <w:p w:rsidR="00C267F2" w:rsidRDefault="00A765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</w:t>
      </w:r>
      <w:r>
        <w:rPr>
          <w:sz w:val="28"/>
          <w:szCs w:val="28"/>
        </w:rPr>
        <w:t>товая работа - не менее 1 фотографии.</w:t>
      </w:r>
    </w:p>
    <w:p w:rsidR="00C267F2" w:rsidRDefault="00A765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Всего не менее 7 и не более 25 фотографий для одной номинации.</w:t>
      </w:r>
    </w:p>
    <w:p w:rsidR="00C267F2" w:rsidRDefault="00A765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На фото готовой работы эмблема не требуется. Она должна быть сфотографирована максимально крупно, без авторов-исполнителей. </w:t>
      </w:r>
    </w:p>
    <w:p w:rsidR="00C267F2" w:rsidRDefault="00A765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 К представленным фот</w:t>
      </w:r>
      <w:r>
        <w:rPr>
          <w:sz w:val="28"/>
          <w:szCs w:val="28"/>
        </w:rPr>
        <w:t>ографиям необходимо текстовое сопровождение, где будут описаны пояснения к работе, ход работы и дополнительные сведения, если это необходимо. Количество слов описания к работе - не менее 50.</w:t>
      </w:r>
    </w:p>
    <w:p w:rsidR="00C267F2" w:rsidRDefault="00C267F2">
      <w:pPr>
        <w:ind w:firstLine="720"/>
        <w:jc w:val="center"/>
        <w:rPr>
          <w:b/>
          <w:bCs/>
          <w:sz w:val="28"/>
          <w:szCs w:val="28"/>
        </w:rPr>
      </w:pPr>
    </w:p>
    <w:p w:rsidR="00C267F2" w:rsidRDefault="00A765E8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VI. Порядок приема работ на Конкурс</w:t>
      </w:r>
    </w:p>
    <w:p w:rsidR="00C267F2" w:rsidRDefault="00C267F2">
      <w:pPr>
        <w:ind w:firstLine="720"/>
        <w:jc w:val="center"/>
        <w:rPr>
          <w:b/>
          <w:bCs/>
          <w:sz w:val="28"/>
          <w:szCs w:val="28"/>
        </w:rPr>
      </w:pPr>
    </w:p>
    <w:p w:rsidR="00C267F2" w:rsidRDefault="00A765E8">
      <w:pPr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6.1. Для участия в Конкурсе</w:t>
      </w:r>
      <w:r>
        <w:rPr>
          <w:sz w:val="28"/>
          <w:szCs w:val="28"/>
        </w:rPr>
        <w:t xml:space="preserve"> Участникам совместно с руководителями проектов необходимо заполнить регистрационную форму в информационно-телекоммуникационной сети Интернет на платформе </w:t>
      </w:r>
      <w:hyperlink r:id="rId10" w:tooltip="https://xn--j1aaidmgm0e.xn--j1am.xn--p1ai/" w:history="1">
        <w:r>
          <w:rPr>
            <w:sz w:val="28"/>
            <w:szCs w:val="28"/>
            <w:u w:val="single"/>
          </w:rPr>
          <w:t>конкурсы.кр.рф</w:t>
        </w:r>
      </w:hyperlink>
      <w:r>
        <w:rPr>
          <w:sz w:val="28"/>
          <w:szCs w:val="28"/>
        </w:rPr>
        <w:t xml:space="preserve"> и загрузить конкурсные материалы (фотографии, текст, файлы в формате pdf, видео).</w:t>
      </w:r>
    </w:p>
    <w:p w:rsidR="00C267F2" w:rsidRDefault="00A765E8">
      <w:pPr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Конкурсные материалы принимаются с 25 февраля 2026 года </w:t>
      </w:r>
      <w:r>
        <w:rPr>
          <w:sz w:val="28"/>
          <w:szCs w:val="28"/>
        </w:rPr>
        <w:br/>
        <w:t>по 5 апреля 2026 года включительно. Информация о проведении Конкурса, критериях оценки конк</w:t>
      </w:r>
      <w:r>
        <w:rPr>
          <w:sz w:val="28"/>
          <w:szCs w:val="28"/>
        </w:rPr>
        <w:t>урсных материалов размещается в открытом доступе на портале Конкурса в информационно-телекоммуникационной сети Интернет https://конкурсы.кр.рф. Представленные на Конкурс конкурсные материалы проходят процедуру оценки согласно критериям, установленным разде</w:t>
      </w:r>
      <w:r>
        <w:rPr>
          <w:sz w:val="28"/>
          <w:szCs w:val="28"/>
        </w:rPr>
        <w:t>лом 7 Положения.</w:t>
      </w:r>
    </w:p>
    <w:p w:rsidR="00C267F2" w:rsidRDefault="00A765E8">
      <w:pPr>
        <w:pStyle w:val="2"/>
        <w:keepNext w:val="0"/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 w:val="0"/>
          <w:iCs w:val="0"/>
        </w:rPr>
        <w:t>VII. Порядок оценки конкурсных работ и подведения итогов Конкурса</w:t>
      </w:r>
    </w:p>
    <w:p w:rsidR="00C267F2" w:rsidRDefault="00A765E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7.1. Конкурсные работы оцениваются членами Жюри по каждому критерию по 10-балльной системе с последующим внесением оценок в протоколы оценивания конкурсных работ.</w:t>
      </w:r>
    </w:p>
    <w:p w:rsidR="00C267F2" w:rsidRDefault="00A765E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7.1.1. Дет</w:t>
      </w:r>
      <w:r>
        <w:rPr>
          <w:sz w:val="28"/>
          <w:szCs w:val="28"/>
        </w:rPr>
        <w:t>ские творческие работы (поделки, панорамы, макеты) оцениваются по следующим критериям:</w:t>
      </w:r>
    </w:p>
    <w:p w:rsidR="00C267F2" w:rsidRDefault="00A765E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тематике Конкурса и предъявляемым требованиям;</w:t>
      </w:r>
    </w:p>
    <w:p w:rsidR="00C267F2" w:rsidRDefault="00A765E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композиционное и цветовое решение;</w:t>
      </w:r>
    </w:p>
    <w:p w:rsidR="00C267F2" w:rsidRDefault="00A765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художественный и эстетический уровень исполнения; </w:t>
      </w:r>
    </w:p>
    <w:p w:rsidR="00C267F2" w:rsidRDefault="00A765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содержания</w:t>
      </w:r>
      <w:r>
        <w:rPr>
          <w:sz w:val="28"/>
          <w:szCs w:val="28"/>
        </w:rPr>
        <w:t xml:space="preserve"> творческой работы заявленной тематике;</w:t>
      </w:r>
    </w:p>
    <w:p w:rsidR="00C267F2" w:rsidRDefault="00A765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 конкурсной работы;</w:t>
      </w:r>
    </w:p>
    <w:p w:rsidR="00C267F2" w:rsidRDefault="00A765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полнота и образность раскрытия темы;</w:t>
      </w:r>
    </w:p>
    <w:p w:rsidR="00C267F2" w:rsidRDefault="00A765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творческая индивидуальность;</w:t>
      </w:r>
    </w:p>
    <w:p w:rsidR="00C267F2" w:rsidRDefault="00A765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оригинальность идеи, новаторство, творческий подход;</w:t>
      </w:r>
    </w:p>
    <w:p w:rsidR="00C267F2" w:rsidRDefault="00A765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выраженность гражданской позиции;</w:t>
      </w:r>
    </w:p>
    <w:p w:rsidR="00C267F2" w:rsidRDefault="00A765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выразительность применяемых методов. </w:t>
      </w:r>
    </w:p>
    <w:p w:rsidR="00C267F2" w:rsidRDefault="00A765E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7.1.2. Детские творческие работы (анимация, видео) оцениваются по следующим критериям:</w:t>
      </w:r>
    </w:p>
    <w:p w:rsidR="00C267F2" w:rsidRDefault="00A765E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тематике и номинации конкурса;</w:t>
      </w:r>
    </w:p>
    <w:p w:rsidR="00C267F2" w:rsidRDefault="00A765E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наличие интересного сюжета;</w:t>
      </w:r>
    </w:p>
    <w:p w:rsidR="00C267F2" w:rsidRDefault="00A765E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оригинальность и творческий замысел;</w:t>
      </w:r>
    </w:p>
    <w:p w:rsidR="00C267F2" w:rsidRDefault="00A765E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уровень художественног</w:t>
      </w:r>
      <w:r>
        <w:rPr>
          <w:sz w:val="28"/>
          <w:szCs w:val="28"/>
        </w:rPr>
        <w:t>о исполнения (анимации, монтажа);</w:t>
      </w:r>
    </w:p>
    <w:p w:rsidR="00C267F2" w:rsidRDefault="00A765E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материалов учебно-методического комплекта проектов «Моя Югра» и «Мой Ямал»;</w:t>
      </w:r>
    </w:p>
    <w:p w:rsidR="00C267F2" w:rsidRDefault="00A765E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общее впечатление, эмоциональный отклик.</w:t>
      </w:r>
    </w:p>
    <w:p w:rsidR="00C267F2" w:rsidRDefault="00A765E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7.1.3. Работы педагогов (сценарий урока) оцениваются по следующим критериям: </w:t>
      </w:r>
    </w:p>
    <w:p w:rsidR="00C267F2" w:rsidRDefault="00A765E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тематике и номинации конкурса;</w:t>
      </w:r>
    </w:p>
    <w:p w:rsidR="00C267F2" w:rsidRDefault="00A765E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методическая и психолого-педагогическая грамотность; </w:t>
      </w:r>
    </w:p>
    <w:p w:rsidR="00C267F2" w:rsidRDefault="00A765E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отражение в работе своего опыта;</w:t>
      </w:r>
    </w:p>
    <w:p w:rsidR="00C267F2" w:rsidRDefault="00A765E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использования данной разработки другими преподавателями;</w:t>
      </w:r>
    </w:p>
    <w:p w:rsidR="00C267F2" w:rsidRDefault="00A765E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интерактивность, структурированность, технологичность;  </w:t>
      </w:r>
    </w:p>
    <w:p w:rsidR="00C267F2" w:rsidRDefault="00A765E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современным требованиям образования, потребностям учащихся;</w:t>
      </w:r>
    </w:p>
    <w:p w:rsidR="00C267F2" w:rsidRDefault="00A765E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достижение поставленных целей, воспитательный потенциал.</w:t>
      </w:r>
    </w:p>
    <w:p w:rsidR="00C267F2" w:rsidRDefault="00A765E8">
      <w:pPr>
        <w:pStyle w:val="a5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7.2. Экспертная оценка конкурсных работ участников Конкурса осуществляется Жюри Конкурса. </w:t>
      </w:r>
    </w:p>
    <w:p w:rsidR="00C267F2" w:rsidRDefault="00A765E8">
      <w:pPr>
        <w:pStyle w:val="a5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Итоги Конкурса оформляется протоко</w:t>
      </w:r>
      <w:r>
        <w:rPr>
          <w:rFonts w:ascii="Times New Roman" w:eastAsia="Times New Roman" w:hAnsi="Times New Roman"/>
          <w:sz w:val="28"/>
          <w:szCs w:val="28"/>
        </w:rPr>
        <w:t xml:space="preserve">лом, который направляется в Департамент. </w:t>
      </w:r>
    </w:p>
    <w:p w:rsidR="00C267F2" w:rsidRDefault="00A765E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7.3. Конкурсная работа, получившая наибольшее количество баллов, признается победителем в соответствующей номинации. Пропорционально количеству набранных баллов определяются I, II, III, IV, V места в каждой номинац</w:t>
      </w:r>
      <w:r>
        <w:rPr>
          <w:rFonts w:ascii="Times New Roman" w:eastAsia="Times New Roman" w:hAnsi="Times New Roman"/>
          <w:sz w:val="28"/>
          <w:szCs w:val="28"/>
        </w:rPr>
        <w:t>ии.</w:t>
      </w:r>
    </w:p>
    <w:p w:rsidR="00C267F2" w:rsidRDefault="00A765E8">
      <w:pPr>
        <w:pStyle w:val="a5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7.4. Жюри Конкурса имеет право утверждать дополнительные призовые места.</w:t>
      </w:r>
    </w:p>
    <w:p w:rsidR="00C267F2" w:rsidRDefault="00A765E8">
      <w:pPr>
        <w:pStyle w:val="a5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7.5. Список победителей и призеров Конкурса на основании протокола Конкурса утверждается Департаментом.</w:t>
      </w:r>
    </w:p>
    <w:p w:rsidR="00C267F2" w:rsidRDefault="00A765E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7.6. Участники Конкурса награждаются дипломами в электронном виде.</w:t>
      </w:r>
    </w:p>
    <w:p w:rsidR="00C267F2" w:rsidRDefault="00A765E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7.7. Руководители проектов, указанные в заявках, получают благодарственные письма в электронном виде.</w:t>
      </w:r>
    </w:p>
    <w:p w:rsidR="00C267F2" w:rsidRDefault="00A765E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7.8. Авторы лучших работ конкурса приглашаются к участию в выставке «Моя Югра. Край, в котором я живу» в период проведения Форума инновационных образовате</w:t>
      </w:r>
      <w:r>
        <w:rPr>
          <w:rFonts w:ascii="Times New Roman" w:eastAsia="Times New Roman" w:hAnsi="Times New Roman"/>
          <w:sz w:val="28"/>
          <w:szCs w:val="28"/>
        </w:rPr>
        <w:t>льных практик «Край родной - Моя Югра», который состоится 24 апреля 2026 года. Участники выставки награждаются дипломами участников выставки и памятными призами.</w:t>
      </w:r>
    </w:p>
    <w:p w:rsidR="00C267F2" w:rsidRDefault="00C267F2">
      <w:pPr>
        <w:pStyle w:val="2"/>
        <w:keepNext w:val="0"/>
        <w:spacing w:before="0" w:after="0"/>
        <w:ind w:firstLine="700"/>
        <w:jc w:val="center"/>
        <w:rPr>
          <w:rFonts w:ascii="Times New Roman" w:hAnsi="Times New Roman" w:cs="Times New Roman"/>
        </w:rPr>
      </w:pPr>
    </w:p>
    <w:p w:rsidR="00C267F2" w:rsidRDefault="00A765E8">
      <w:pPr>
        <w:pStyle w:val="2"/>
        <w:keepNext w:val="0"/>
        <w:spacing w:before="0" w:after="0"/>
        <w:jc w:val="center"/>
        <w:rPr>
          <w:rFonts w:ascii="Times New Roman" w:hAnsi="Times New Roman" w:cs="Times New Roman"/>
          <w:bCs w:val="0"/>
          <w:i w:val="0"/>
        </w:rPr>
      </w:pPr>
      <w:r>
        <w:rPr>
          <w:rFonts w:ascii="Times New Roman" w:hAnsi="Times New Roman" w:cs="Times New Roman"/>
          <w:i w:val="0"/>
          <w:iCs w:val="0"/>
        </w:rPr>
        <w:t>VIII. Жюри Конкурса</w:t>
      </w:r>
    </w:p>
    <w:p w:rsidR="00C267F2" w:rsidRDefault="00C267F2"/>
    <w:p w:rsidR="00C267F2" w:rsidRDefault="00A765E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Состав Жюри Конкурса формируется из представителей организаторов и </w:t>
      </w:r>
      <w:r>
        <w:rPr>
          <w:sz w:val="28"/>
          <w:szCs w:val="28"/>
        </w:rPr>
        <w:t xml:space="preserve">партнеров Конкурса. </w:t>
      </w:r>
    </w:p>
    <w:p w:rsidR="00C267F2" w:rsidRDefault="00A765E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8.2. Жюри осуществляет деятельность с целью оценки конкурсных работ и подведения итогов Конкурса. Жюри состоит из ведущих экспертов в областях «технология», «дошкольное образование», «начальное общее образование».</w:t>
      </w:r>
    </w:p>
    <w:p w:rsidR="00C267F2" w:rsidRDefault="00A765E8">
      <w:pPr>
        <w:pStyle w:val="a5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8.3. Состав Жюри Конк</w:t>
      </w:r>
      <w:r>
        <w:rPr>
          <w:rFonts w:ascii="Times New Roman" w:eastAsia="Times New Roman" w:hAnsi="Times New Roman"/>
          <w:sz w:val="28"/>
          <w:szCs w:val="28"/>
        </w:rPr>
        <w:t>урса утверждает Департамент.</w:t>
      </w:r>
    </w:p>
    <w:p w:rsidR="00C267F2" w:rsidRDefault="00A765E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8.4. В состав Жюри Конкурса входят председатель Жюри Конкурса, заместитель председателя Жюри Конкурса, секретарь Жюри Конкурса, члены Жюри Конкурса.</w:t>
      </w:r>
    </w:p>
    <w:p w:rsidR="00C267F2" w:rsidRDefault="00A765E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8.5. Руководство Жюри Конкурса осуществляет председатель Жюри Конкурса. В случ</w:t>
      </w:r>
      <w:r>
        <w:rPr>
          <w:sz w:val="28"/>
          <w:szCs w:val="28"/>
        </w:rPr>
        <w:t>ае отсутствия председателя Жюри Конкурса его полномочия осуществляет заместитель председателя Жюри Конкурса либо один из членов Жюри Конкурса.</w:t>
      </w:r>
    </w:p>
    <w:p w:rsidR="00C267F2" w:rsidRDefault="00A765E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8.6. Жюри Конкурса принимает решения открытым голосованием простым большинством голосов присутствующих на заседан</w:t>
      </w:r>
      <w:r>
        <w:rPr>
          <w:sz w:val="28"/>
          <w:szCs w:val="28"/>
        </w:rPr>
        <w:t>ии Жюри Конкурса. При равенстве голосов решающим является голос председательствующего на заседании Жюри Конкурса.</w:t>
      </w:r>
    </w:p>
    <w:p w:rsidR="00C267F2" w:rsidRDefault="00A765E8">
      <w:pPr>
        <w:ind w:firstLine="700"/>
        <w:jc w:val="both"/>
      </w:pPr>
      <w:r>
        <w:rPr>
          <w:sz w:val="28"/>
          <w:szCs w:val="28"/>
        </w:rPr>
        <w:t>8.7. Решения Жюри Конкурса оформляются протоколом заседания, который подписывает председательствующий на заседании Жюри Конкурса.</w:t>
      </w:r>
    </w:p>
    <w:p w:rsidR="00C267F2" w:rsidRDefault="00C267F2">
      <w:pPr>
        <w:ind w:firstLine="700"/>
        <w:jc w:val="both"/>
        <w:rPr>
          <w:b/>
          <w:bCs/>
          <w:color w:val="FF0000"/>
        </w:rPr>
      </w:pPr>
    </w:p>
    <w:p w:rsidR="00C267F2" w:rsidRDefault="00A765E8">
      <w:pPr>
        <w:pStyle w:val="2"/>
        <w:keepNext w:val="0"/>
        <w:spacing w:before="0" w:after="0"/>
        <w:jc w:val="center"/>
        <w:rPr>
          <w:bCs w:val="0"/>
          <w:i w:val="0"/>
        </w:rPr>
      </w:pPr>
      <w:r>
        <w:rPr>
          <w:rFonts w:ascii="Times New Roman" w:hAnsi="Times New Roman" w:cs="Times New Roman"/>
          <w:i w:val="0"/>
          <w:iCs w:val="0"/>
        </w:rPr>
        <w:lastRenderedPageBreak/>
        <w:t>IX. Дополни</w:t>
      </w:r>
      <w:r>
        <w:rPr>
          <w:rFonts w:ascii="Times New Roman" w:hAnsi="Times New Roman" w:cs="Times New Roman"/>
          <w:i w:val="0"/>
          <w:iCs w:val="0"/>
        </w:rPr>
        <w:t>тельная информация о Конкурсе</w:t>
      </w:r>
    </w:p>
    <w:p w:rsidR="00C267F2" w:rsidRDefault="00C267F2">
      <w:pPr>
        <w:ind w:firstLine="700"/>
        <w:rPr>
          <w:b/>
        </w:rPr>
      </w:pPr>
    </w:p>
    <w:p w:rsidR="00C267F2" w:rsidRDefault="00A765E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Дополнительная информация о Конкурсе размещена в чате технической поддержки по ссылке </w:t>
      </w:r>
      <w:hyperlink r:id="rId11" w:tooltip="https://t.me/+A3hbWCAJe9Q2NjIy" w:history="1">
        <w:r>
          <w:rPr>
            <w:sz w:val="28"/>
            <w:szCs w:val="28"/>
            <w:u w:val="single"/>
          </w:rPr>
          <w:t>https://t.me/+A3hbWCAJe9Q2NjIy</w:t>
        </w:r>
      </w:hyperlink>
      <w:r>
        <w:rPr>
          <w:sz w:val="28"/>
          <w:szCs w:val="28"/>
        </w:rPr>
        <w:t xml:space="preserve"> и в телеграм-канале «Край родной» </w:t>
      </w:r>
      <w:hyperlink r:id="rId12" w:tooltip="https://t.me/kray_rodnoy" w:history="1">
        <w:r>
          <w:rPr>
            <w:sz w:val="28"/>
            <w:szCs w:val="28"/>
            <w:u w:val="single"/>
          </w:rPr>
          <w:t>https://t.me/kray_rodnoy</w:t>
        </w:r>
      </w:hyperlink>
      <w:r>
        <w:rPr>
          <w:sz w:val="28"/>
          <w:szCs w:val="28"/>
        </w:rPr>
        <w:t xml:space="preserve">. </w:t>
      </w:r>
    </w:p>
    <w:p w:rsidR="00C267F2" w:rsidRDefault="00C267F2">
      <w:pPr>
        <w:jc w:val="right"/>
        <w:rPr>
          <w:sz w:val="28"/>
          <w:szCs w:val="28"/>
        </w:rPr>
      </w:pPr>
    </w:p>
    <w:p w:rsidR="00C267F2" w:rsidRDefault="00C267F2">
      <w:pPr>
        <w:jc w:val="right"/>
        <w:rPr>
          <w:sz w:val="28"/>
          <w:szCs w:val="28"/>
        </w:rPr>
      </w:pPr>
    </w:p>
    <w:p w:rsidR="00C267F2" w:rsidRDefault="00A765E8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C267F2" w:rsidRDefault="00C267F2">
      <w:pPr>
        <w:jc w:val="right"/>
      </w:pPr>
    </w:p>
    <w:p w:rsidR="00C267F2" w:rsidRDefault="00A765E8">
      <w:pPr>
        <w:pStyle w:val="a5"/>
        <w:jc w:val="right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Приложение 1 </w:t>
      </w:r>
    </w:p>
    <w:p w:rsidR="00C267F2" w:rsidRDefault="00A765E8">
      <w:pPr>
        <w:pStyle w:val="a5"/>
        <w:jc w:val="right"/>
      </w:pPr>
      <w:r>
        <w:rPr>
          <w:rFonts w:ascii="Times New Roman" w:eastAsia="Times New Roman" w:hAnsi="Times New Roman"/>
          <w:sz w:val="24"/>
          <w:szCs w:val="24"/>
        </w:rPr>
        <w:t xml:space="preserve">к положению о проведении регионального </w:t>
      </w:r>
      <w:r>
        <w:rPr>
          <w:rFonts w:ascii="Times New Roman" w:eastAsia="Times New Roman" w:hAnsi="Times New Roman"/>
          <w:sz w:val="24"/>
          <w:szCs w:val="24"/>
        </w:rPr>
        <w:br/>
        <w:t xml:space="preserve">творческого конкурса </w:t>
      </w:r>
      <w:r>
        <w:rPr>
          <w:rFonts w:ascii="Times New Roman" w:eastAsia="Times New Roman" w:hAnsi="Times New Roman"/>
          <w:sz w:val="24"/>
          <w:szCs w:val="24"/>
        </w:rPr>
        <w:br/>
        <w:t xml:space="preserve">«Большой Северный конкурс» </w:t>
      </w:r>
      <w:r>
        <w:rPr>
          <w:rFonts w:ascii="Times New Roman" w:eastAsia="Times New Roman" w:hAnsi="Times New Roman"/>
          <w:i/>
          <w:iCs/>
          <w:sz w:val="24"/>
          <w:szCs w:val="24"/>
        </w:rPr>
        <w:t>в 2026 году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267F2" w:rsidRDefault="00C267F2">
      <w:pPr>
        <w:pStyle w:val="a5"/>
        <w:jc w:val="right"/>
        <w:rPr>
          <w:rFonts w:ascii="Times New Roman" w:eastAsia="Times New Roman" w:hAnsi="Times New Roman"/>
          <w:sz w:val="24"/>
          <w:szCs w:val="24"/>
        </w:rPr>
      </w:pPr>
    </w:p>
    <w:p w:rsidR="00C267F2" w:rsidRDefault="00A765E8">
      <w:pPr>
        <w:pStyle w:val="a5"/>
        <w:jc w:val="right"/>
        <w:rPr>
          <w:rFonts w:ascii="Times New Roman" w:eastAsia="Times New Roman" w:hAnsi="Times New Roman"/>
          <w:bCs/>
          <w:i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Для участников младше 18 лет</w:t>
      </w:r>
    </w:p>
    <w:p w:rsidR="00C267F2" w:rsidRDefault="00A765E8">
      <w:pPr>
        <w:spacing w:after="120"/>
        <w:ind w:firstLine="7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Разрешение на использование изображения и информации</w:t>
      </w:r>
    </w:p>
    <w:tbl>
      <w:tblPr>
        <w:tblStyle w:val="StGen0"/>
        <w:tblW w:w="894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40"/>
      </w:tblGrid>
      <w:tr w:rsidR="00C267F2">
        <w:trPr>
          <w:trHeight w:val="270"/>
        </w:trPr>
        <w:tc>
          <w:tcPr>
            <w:tcW w:w="8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67F2" w:rsidRDefault="00A765E8">
            <w:pPr>
              <w:spacing w:before="24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Я, нижеподписавшийся(-аяся)</w:t>
            </w:r>
          </w:p>
        </w:tc>
      </w:tr>
      <w:tr w:rsidR="00C267F2">
        <w:trPr>
          <w:trHeight w:val="285"/>
        </w:trPr>
        <w:tc>
          <w:tcPr>
            <w:tcW w:w="89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67F2" w:rsidRDefault="00A765E8">
            <w:pPr>
              <w:spacing w:line="240" w:lineRule="auto"/>
              <w:jc w:val="both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 xml:space="preserve"> </w:t>
            </w:r>
          </w:p>
        </w:tc>
      </w:tr>
      <w:tr w:rsidR="00C267F2">
        <w:trPr>
          <w:trHeight w:val="285"/>
        </w:trPr>
        <w:tc>
          <w:tcPr>
            <w:tcW w:w="8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67F2" w:rsidRDefault="00A765E8">
            <w:pPr>
              <w:spacing w:line="240" w:lineRule="auto"/>
              <w:jc w:val="center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Ф. И. О. родителя/опекуна полностью</w:t>
            </w:r>
          </w:p>
        </w:tc>
      </w:tr>
      <w:tr w:rsidR="00C267F2">
        <w:trPr>
          <w:trHeight w:val="285"/>
        </w:trPr>
        <w:tc>
          <w:tcPr>
            <w:tcW w:w="89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67F2" w:rsidRDefault="00A765E8">
            <w:pPr>
              <w:spacing w:line="240" w:lineRule="auto"/>
              <w:jc w:val="both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 xml:space="preserve"> </w:t>
            </w:r>
          </w:p>
        </w:tc>
      </w:tr>
      <w:tr w:rsidR="00C267F2">
        <w:trPr>
          <w:trHeight w:val="555"/>
        </w:trPr>
        <w:tc>
          <w:tcPr>
            <w:tcW w:w="8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67F2" w:rsidRDefault="00A765E8">
            <w:pPr>
              <w:spacing w:line="240" w:lineRule="auto"/>
              <w:jc w:val="center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документ, удостоверяющий личность родителя/опекуна, его реквизиты (номер, серия, кем выдан, дата выдачи)</w:t>
            </w:r>
          </w:p>
        </w:tc>
      </w:tr>
      <w:tr w:rsidR="00C267F2">
        <w:trPr>
          <w:trHeight w:val="270"/>
        </w:trPr>
        <w:tc>
          <w:tcPr>
            <w:tcW w:w="8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67F2" w:rsidRDefault="00A765E8">
            <w:pPr>
              <w:spacing w:before="24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проживающий(-ая) по адресу</w:t>
            </w:r>
          </w:p>
        </w:tc>
      </w:tr>
      <w:tr w:rsidR="00C267F2">
        <w:trPr>
          <w:trHeight w:val="285"/>
        </w:trPr>
        <w:tc>
          <w:tcPr>
            <w:tcW w:w="89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67F2" w:rsidRDefault="00A765E8">
            <w:pPr>
              <w:spacing w:line="240" w:lineRule="auto"/>
              <w:jc w:val="both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 xml:space="preserve"> </w:t>
            </w:r>
          </w:p>
        </w:tc>
      </w:tr>
      <w:tr w:rsidR="00C267F2">
        <w:trPr>
          <w:trHeight w:val="285"/>
        </w:trPr>
        <w:tc>
          <w:tcPr>
            <w:tcW w:w="8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67F2" w:rsidRDefault="00A765E8">
            <w:pPr>
              <w:spacing w:line="240" w:lineRule="auto"/>
              <w:jc w:val="center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адрес регистрации</w:t>
            </w:r>
          </w:p>
        </w:tc>
      </w:tr>
      <w:tr w:rsidR="00C267F2">
        <w:trPr>
          <w:trHeight w:val="825"/>
        </w:trPr>
        <w:tc>
          <w:tcPr>
            <w:tcW w:w="8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67F2" w:rsidRDefault="00A765E8">
            <w:pPr>
              <w:spacing w:before="24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 соответствии с Федеральным законом от 27.07.2006 № 152-ФЗ «О персональных данных» и ст. 152.1 ГК РФ, являясь законным представителем ребенка</w:t>
            </w:r>
          </w:p>
        </w:tc>
      </w:tr>
      <w:tr w:rsidR="00C267F2">
        <w:trPr>
          <w:trHeight w:val="285"/>
        </w:trPr>
        <w:tc>
          <w:tcPr>
            <w:tcW w:w="89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67F2" w:rsidRDefault="00A765E8">
            <w:pPr>
              <w:spacing w:line="240" w:lineRule="auto"/>
              <w:jc w:val="both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 xml:space="preserve"> </w:t>
            </w:r>
          </w:p>
        </w:tc>
      </w:tr>
      <w:tr w:rsidR="00C267F2">
        <w:trPr>
          <w:trHeight w:val="285"/>
        </w:trPr>
        <w:tc>
          <w:tcPr>
            <w:tcW w:w="8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67F2" w:rsidRDefault="00A765E8">
            <w:pPr>
              <w:spacing w:line="240" w:lineRule="auto"/>
              <w:jc w:val="center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Ф. И. О. ребенка полностью</w:t>
            </w:r>
          </w:p>
        </w:tc>
      </w:tr>
    </w:tbl>
    <w:p w:rsidR="00C267F2" w:rsidRDefault="00A765E8">
      <w:pPr>
        <w:jc w:val="both"/>
      </w:pPr>
      <w:r>
        <w:t>разрешаю Оргкомитету регионального</w:t>
      </w:r>
      <w:r>
        <w:t xml:space="preserve"> творческого конкурса «Большой Северный конкурс» в 2026 году использовать фото моего ребенка, полученные Оргкомитетом через форму предоставления материалов на сайте конкурса; производить фото- и видеосъемку моего ребенка во время участия в церемонии награж</w:t>
      </w:r>
      <w:r>
        <w:t>дения участников конкурса и использовать эти фото, видео и информационные материалы в соответствии со следующими условиями:</w:t>
      </w:r>
    </w:p>
    <w:p w:rsidR="00C267F2" w:rsidRDefault="00A765E8">
      <w:pPr>
        <w:ind w:firstLine="700"/>
        <w:jc w:val="both"/>
      </w:pPr>
      <w:r>
        <w:t xml:space="preserve">я безвозмездно даю разрешение организатору мероприятия на использование фотографий, видеозаписей, а также информационных материалов </w:t>
      </w:r>
      <w:r>
        <w:t>с участием моего ребенка во внутренних и внешних коммуникациях и (или) коммерческих, рекламных и промоцелях, связанных с мероприятием, бессрочно с даты подписания настоящего разрешения, при условии, что произведенные фотографии и видеозаписи не нанесут вре</w:t>
      </w:r>
      <w:r>
        <w:t>да достоинству и репутации моего ребенка.</w:t>
      </w:r>
    </w:p>
    <w:p w:rsidR="00C267F2" w:rsidRDefault="00A765E8">
      <w:pPr>
        <w:ind w:firstLine="700"/>
        <w:jc w:val="both"/>
      </w:pPr>
      <w:r>
        <w:t>В случае возникновения любых трудностей или спорных ситуаций, связанных с толкованием и/или реализацией данного разрешения, я сделаю все от меня зависящее, чтобы добиться мирного урегулирования с организатором меро</w:t>
      </w:r>
      <w:r>
        <w:t>приятия, прежде чем обратиться в судебные органы соответствующей юрисдикции.</w:t>
      </w:r>
    </w:p>
    <w:p w:rsidR="00C267F2" w:rsidRDefault="00A765E8">
      <w:pPr>
        <w:ind w:firstLine="700"/>
      </w:pPr>
      <w:r>
        <w:t>Я, нижеподписавшийся(-аяся), подтверждаю, что ознакомлен(а) с Положением о проведении регионального творческого конкурса «Большой Северный конкурс» в 2026 году, и даю согласие орг</w:t>
      </w:r>
      <w:r>
        <w:t>анизаторам на публикацию работы моего ребенка в сети Интернет.</w:t>
      </w:r>
    </w:p>
    <w:p w:rsidR="00C267F2" w:rsidRDefault="00A765E8">
      <w:pPr>
        <w:ind w:firstLine="720"/>
        <w:jc w:val="both"/>
      </w:pPr>
      <w:r>
        <w:t>Согласие на обработку персональных данных моего ребенка действует с даты его подписания до даты отзыва, если иное не предусмотрено законодательством Российской Федерации.</w:t>
      </w:r>
    </w:p>
    <w:p w:rsidR="00C267F2" w:rsidRDefault="00A765E8">
      <w:pPr>
        <w:ind w:firstLine="720"/>
        <w:jc w:val="both"/>
      </w:pPr>
      <w:r>
        <w:t>Я уведомлен(а) о своем</w:t>
      </w:r>
      <w:r>
        <w:t xml:space="preserve">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</w:t>
      </w:r>
    </w:p>
    <w:p w:rsidR="00C267F2" w:rsidRDefault="00A765E8">
      <w:pPr>
        <w:ind w:firstLine="720"/>
        <w:jc w:val="both"/>
      </w:pPr>
      <w:r>
        <w:t>Я подтверждаю, что, давая настоящее согласие, я действую по своей воле и в интересах ребенка</w:t>
      </w:r>
      <w:r>
        <w:t>, родителем (законным представителем) которого я являюсь.</w:t>
      </w:r>
    </w:p>
    <w:tbl>
      <w:tblPr>
        <w:tblStyle w:val="StGen1"/>
        <w:tblW w:w="894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40"/>
        <w:gridCol w:w="2985"/>
        <w:gridCol w:w="3015"/>
      </w:tblGrid>
      <w:tr w:rsidR="00C267F2">
        <w:trPr>
          <w:trHeight w:val="240"/>
        </w:trPr>
        <w:tc>
          <w:tcPr>
            <w:tcW w:w="294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67F2" w:rsidRDefault="00C267F2">
            <w:pPr>
              <w:ind w:firstLine="700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67F2" w:rsidRDefault="00C267F2">
            <w:pPr>
              <w:ind w:firstLine="700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67F2" w:rsidRDefault="00C267F2">
            <w:pPr>
              <w:ind w:firstLine="700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</w:tr>
      <w:tr w:rsidR="00C267F2">
        <w:trPr>
          <w:trHeight w:val="750"/>
        </w:trPr>
        <w:tc>
          <w:tcPr>
            <w:tcW w:w="2940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67F2" w:rsidRDefault="00A765E8">
            <w:pPr>
              <w:spacing w:before="240" w:after="240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2985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67F2" w:rsidRDefault="00A765E8">
            <w:pPr>
              <w:spacing w:before="240" w:after="24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015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67F2" w:rsidRDefault="00A765E8">
            <w:pPr>
              <w:spacing w:before="240" w:after="24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 xml:space="preserve">Ф. И. О. </w:t>
            </w:r>
            <w:r>
              <w:rPr>
                <w:rFonts w:cs="Times New Roman"/>
                <w:i/>
                <w:iCs/>
                <w:sz w:val="24"/>
                <w:szCs w:val="24"/>
              </w:rPr>
              <w:br/>
              <w:t>родителя/опекуна</w:t>
            </w:r>
          </w:p>
        </w:tc>
      </w:tr>
    </w:tbl>
    <w:p w:rsidR="00C267F2" w:rsidRDefault="00C267F2">
      <w:pPr>
        <w:spacing w:before="240" w:after="240"/>
        <w:jc w:val="right"/>
        <w:rPr>
          <w:i/>
          <w:iCs/>
          <w:sz w:val="28"/>
          <w:szCs w:val="28"/>
        </w:rPr>
      </w:pPr>
    </w:p>
    <w:p w:rsidR="00C267F2" w:rsidRDefault="00A765E8">
      <w:pPr>
        <w:pStyle w:val="a5"/>
        <w:jc w:val="right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Приложение 2 </w:t>
      </w:r>
    </w:p>
    <w:p w:rsidR="00C267F2" w:rsidRDefault="00A765E8">
      <w:pPr>
        <w:pStyle w:val="a5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к положению о проведении регионального </w:t>
      </w:r>
      <w:r>
        <w:rPr>
          <w:rFonts w:ascii="Times New Roman" w:eastAsia="Times New Roman" w:hAnsi="Times New Roman"/>
          <w:sz w:val="24"/>
          <w:szCs w:val="24"/>
        </w:rPr>
        <w:br/>
        <w:t xml:space="preserve">творческого конкурса </w:t>
      </w:r>
      <w:r>
        <w:rPr>
          <w:rFonts w:ascii="Times New Roman" w:eastAsia="Times New Roman" w:hAnsi="Times New Roman"/>
          <w:sz w:val="24"/>
          <w:szCs w:val="24"/>
        </w:rPr>
        <w:br/>
        <w:t xml:space="preserve">«Большой Северный конкурс» </w:t>
      </w:r>
      <w:r>
        <w:rPr>
          <w:rFonts w:ascii="Times New Roman" w:eastAsia="Times New Roman" w:hAnsi="Times New Roman"/>
          <w:i/>
          <w:iCs/>
          <w:sz w:val="24"/>
          <w:szCs w:val="24"/>
        </w:rPr>
        <w:t>в 2026 году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267F2" w:rsidRDefault="00A765E8">
      <w:pPr>
        <w:spacing w:before="240" w:after="240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для участников старше 18 лет</w:t>
      </w:r>
    </w:p>
    <w:p w:rsidR="00C267F2" w:rsidRDefault="00A765E8">
      <w:pPr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Разрешение на использование изображения и информации</w:t>
      </w:r>
    </w:p>
    <w:tbl>
      <w:tblPr>
        <w:tblStyle w:val="StGen2"/>
        <w:tblW w:w="885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50"/>
      </w:tblGrid>
      <w:tr w:rsidR="00C267F2">
        <w:trPr>
          <w:trHeight w:val="420"/>
        </w:trPr>
        <w:tc>
          <w:tcPr>
            <w:tcW w:w="8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67F2" w:rsidRDefault="00A765E8">
            <w:pPr>
              <w:spacing w:after="16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Я, нижеподписавшийся(-аяся):</w:t>
            </w:r>
          </w:p>
        </w:tc>
      </w:tr>
      <w:tr w:rsidR="00C267F2">
        <w:trPr>
          <w:trHeight w:val="285"/>
        </w:trPr>
        <w:tc>
          <w:tcPr>
            <w:tcW w:w="8850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67F2" w:rsidRDefault="00A765E8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C267F2">
        <w:trPr>
          <w:trHeight w:val="420"/>
        </w:trPr>
        <w:tc>
          <w:tcPr>
            <w:tcW w:w="8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67F2" w:rsidRDefault="00A765E8">
            <w:pPr>
              <w:spacing w:after="160" w:line="240" w:lineRule="auto"/>
              <w:jc w:val="center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Ф. И. О. участника полностью</w:t>
            </w:r>
          </w:p>
        </w:tc>
      </w:tr>
      <w:tr w:rsidR="00C267F2">
        <w:trPr>
          <w:trHeight w:val="285"/>
        </w:trPr>
        <w:tc>
          <w:tcPr>
            <w:tcW w:w="8850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67F2" w:rsidRDefault="00A765E8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C267F2">
        <w:trPr>
          <w:trHeight w:val="285"/>
        </w:trPr>
        <w:tc>
          <w:tcPr>
            <w:tcW w:w="8850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67F2" w:rsidRDefault="00A765E8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C267F2">
        <w:trPr>
          <w:trHeight w:val="675"/>
        </w:trPr>
        <w:tc>
          <w:tcPr>
            <w:tcW w:w="8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67F2" w:rsidRDefault="00A765E8">
            <w:pPr>
              <w:spacing w:after="160" w:line="240" w:lineRule="auto"/>
              <w:jc w:val="center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документ, удостоверяющий личность, реквизиты (номер, серия, кем выдан, дата выдачи)</w:t>
            </w:r>
          </w:p>
        </w:tc>
      </w:tr>
      <w:tr w:rsidR="00C267F2">
        <w:trPr>
          <w:trHeight w:val="270"/>
        </w:trPr>
        <w:tc>
          <w:tcPr>
            <w:tcW w:w="8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67F2" w:rsidRDefault="00A765E8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Проживающий(-ая) по адресу:</w:t>
            </w:r>
          </w:p>
        </w:tc>
      </w:tr>
      <w:tr w:rsidR="00C267F2">
        <w:trPr>
          <w:trHeight w:val="285"/>
        </w:trPr>
        <w:tc>
          <w:tcPr>
            <w:tcW w:w="8850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67F2" w:rsidRDefault="00A765E8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C267F2">
        <w:trPr>
          <w:trHeight w:val="420"/>
        </w:trPr>
        <w:tc>
          <w:tcPr>
            <w:tcW w:w="8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67F2" w:rsidRDefault="00A765E8">
            <w:pPr>
              <w:spacing w:after="160" w:line="240" w:lineRule="auto"/>
              <w:jc w:val="center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адрес регистрации</w:t>
            </w:r>
          </w:p>
        </w:tc>
      </w:tr>
    </w:tbl>
    <w:p w:rsidR="00C267F2" w:rsidRDefault="00A765E8">
      <w:pPr>
        <w:spacing w:after="200"/>
        <w:jc w:val="both"/>
        <w:rPr>
          <w:sz w:val="24"/>
          <w:szCs w:val="24"/>
        </w:rPr>
      </w:pPr>
      <w:r>
        <w:t xml:space="preserve">в </w:t>
      </w:r>
      <w:r>
        <w:rPr>
          <w:sz w:val="24"/>
          <w:szCs w:val="24"/>
        </w:rPr>
        <w:t>соответствии с Федеральным законом от 27.07.2006 № 152-ФЗ «О персональных данных» и ст. 152.1 ГК РФ разрешаю организаторам регионального творческого конкурса «Большой Северный конкурс» в 2026 году использовать мои фотографии, полученные Оргкомитето</w:t>
      </w:r>
      <w:r>
        <w:rPr>
          <w:sz w:val="24"/>
          <w:szCs w:val="24"/>
        </w:rPr>
        <w:t xml:space="preserve">м через форму предоставления материалов на сайте конкурса; производить фото- и видеосъемку во время моего участия в церемонии награждения участников конкурса и использовать эти фото, видео и информационные материалы в соответствии со следующими условиями: </w:t>
      </w:r>
    </w:p>
    <w:p w:rsidR="00C267F2" w:rsidRDefault="00A765E8">
      <w:pPr>
        <w:widowControl w:val="0"/>
        <w:spacing w:after="20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я безвозмездно даю разрешение организатору мероприятия на использование фотографий, видеозаписей, а также информационных материалов с моим участием во внутренних и внешних коммуникациях и (или) коммерческих, рекламных и промоцелях, связанных с мероприятие</w:t>
      </w:r>
      <w:r>
        <w:rPr>
          <w:sz w:val="24"/>
          <w:szCs w:val="24"/>
        </w:rPr>
        <w:t>м, бессрочно с даты подписания настоящего разрешения, при условии, что произведенные фотографии и видеозаписи не нанесут вреда достоинству и моей репутации. В случае возникновения любых трудностей или спорных ситуаций, связанных с толкованием и/или реализа</w:t>
      </w:r>
      <w:r>
        <w:rPr>
          <w:sz w:val="24"/>
          <w:szCs w:val="24"/>
        </w:rPr>
        <w:t>цией данного разрешения, я сделаю все от меня зависящее, чтобы добиться мирного урегулирования с организатором мероприятия, прежде чем обратиться в судебные органы соответствующей юрисдикции.</w:t>
      </w:r>
    </w:p>
    <w:p w:rsidR="00C267F2" w:rsidRDefault="00A765E8">
      <w:pPr>
        <w:widowControl w:val="0"/>
        <w:spacing w:after="200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Я, нижеподписавшийся(-аяся), подтверждаю, что ознакомлен(а) с По</w:t>
      </w:r>
      <w:r>
        <w:rPr>
          <w:sz w:val="24"/>
          <w:szCs w:val="24"/>
        </w:rPr>
        <w:t>ложением  о проведении регионального творческого конкурса «Большой Северный конкурс» в 2026 году. Согласие на обработку моих персональных данных действует с даты его подписания до даты отзыва, если иное не предусмотрено законодательством Российской Федерац</w:t>
      </w:r>
      <w:r>
        <w:rPr>
          <w:sz w:val="24"/>
          <w:szCs w:val="24"/>
        </w:rPr>
        <w:t>ии.</w:t>
      </w:r>
    </w:p>
    <w:p w:rsidR="00C267F2" w:rsidRDefault="00A765E8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Я уведомлен(а)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</w:t>
      </w:r>
    </w:p>
    <w:p w:rsidR="00C267F2" w:rsidRDefault="00A765E8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подтверждаю, что, давая настоящее согласие, я действую по своей </w:t>
      </w:r>
      <w:r>
        <w:rPr>
          <w:sz w:val="24"/>
          <w:szCs w:val="24"/>
        </w:rPr>
        <w:t xml:space="preserve">воле и в своих интересах. </w:t>
      </w:r>
    </w:p>
    <w:tbl>
      <w:tblPr>
        <w:tblStyle w:val="StGen3"/>
        <w:tblW w:w="885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2955"/>
        <w:gridCol w:w="2985"/>
      </w:tblGrid>
      <w:tr w:rsidR="00C267F2">
        <w:trPr>
          <w:trHeight w:val="240"/>
        </w:trPr>
        <w:tc>
          <w:tcPr>
            <w:tcW w:w="291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67F2" w:rsidRDefault="00C267F2">
            <w:pPr>
              <w:rPr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67F2" w:rsidRDefault="00C267F2">
            <w:pPr>
              <w:rPr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67F2" w:rsidRDefault="00C267F2">
            <w:pPr>
              <w:rPr>
                <w:sz w:val="24"/>
                <w:szCs w:val="24"/>
              </w:rPr>
            </w:pPr>
          </w:p>
        </w:tc>
      </w:tr>
      <w:tr w:rsidR="00C267F2">
        <w:trPr>
          <w:trHeight w:val="765"/>
        </w:trPr>
        <w:tc>
          <w:tcPr>
            <w:tcW w:w="2910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67F2" w:rsidRDefault="00A765E8">
            <w:pPr>
              <w:spacing w:before="240" w:after="24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2955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67F2" w:rsidRDefault="00A765E8">
            <w:pPr>
              <w:spacing w:before="240" w:after="24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2985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67F2" w:rsidRDefault="00A765E8">
            <w:pPr>
              <w:spacing w:before="240" w:after="24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Ф. И. О. родителя/опекуна</w:t>
            </w:r>
          </w:p>
        </w:tc>
      </w:tr>
    </w:tbl>
    <w:p w:rsidR="00C267F2" w:rsidRDefault="00C267F2"/>
    <w:p w:rsidR="00C267F2" w:rsidRDefault="00C267F2"/>
    <w:p w:rsidR="00C267F2" w:rsidRDefault="00A765E8" w:rsidP="00C95F31">
      <w:pPr>
        <w:rPr>
          <w:iCs/>
          <w:sz w:val="24"/>
          <w:szCs w:val="24"/>
        </w:rPr>
      </w:pPr>
      <w:r>
        <w:rPr>
          <w:sz w:val="24"/>
          <w:szCs w:val="24"/>
        </w:rPr>
        <w:br w:type="page" w:clear="all"/>
      </w:r>
      <w:r>
        <w:rPr>
          <w:sz w:val="24"/>
          <w:szCs w:val="24"/>
        </w:rPr>
        <w:lastRenderedPageBreak/>
        <w:t xml:space="preserve">Приложение 3 </w:t>
      </w:r>
    </w:p>
    <w:p w:rsidR="00C267F2" w:rsidRDefault="00A765E8">
      <w:pPr>
        <w:pStyle w:val="a5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</w:t>
      </w:r>
      <w:r>
        <w:rPr>
          <w:rFonts w:ascii="Times New Roman" w:eastAsia="Times New Roman" w:hAnsi="Times New Roman"/>
          <w:sz w:val="24"/>
          <w:szCs w:val="24"/>
        </w:rPr>
        <w:t xml:space="preserve"> положению о проведении регионального </w:t>
      </w:r>
      <w:r>
        <w:rPr>
          <w:rFonts w:ascii="Times New Roman" w:eastAsia="Times New Roman" w:hAnsi="Times New Roman"/>
          <w:sz w:val="24"/>
          <w:szCs w:val="24"/>
        </w:rPr>
        <w:br/>
        <w:t xml:space="preserve">творческого конкурса </w:t>
      </w:r>
      <w:r>
        <w:rPr>
          <w:rFonts w:ascii="Times New Roman" w:eastAsia="Times New Roman" w:hAnsi="Times New Roman"/>
          <w:sz w:val="24"/>
          <w:szCs w:val="24"/>
        </w:rPr>
        <w:br/>
        <w:t xml:space="preserve">«Большой Северный конкурс» </w:t>
      </w:r>
      <w:r>
        <w:rPr>
          <w:rFonts w:ascii="Times New Roman" w:eastAsia="Times New Roman" w:hAnsi="Times New Roman"/>
          <w:sz w:val="24"/>
          <w:szCs w:val="24"/>
        </w:rPr>
        <w:t xml:space="preserve">в 2026 году </w:t>
      </w:r>
    </w:p>
    <w:p w:rsidR="00C267F2" w:rsidRDefault="00C267F2"/>
    <w:p w:rsidR="00C267F2" w:rsidRDefault="00C267F2">
      <w:pPr>
        <w:jc w:val="center"/>
        <w:rPr>
          <w:b/>
          <w:bCs/>
          <w:sz w:val="24"/>
          <w:szCs w:val="24"/>
        </w:rPr>
      </w:pPr>
    </w:p>
    <w:p w:rsidR="00C267F2" w:rsidRDefault="00C267F2">
      <w:pPr>
        <w:jc w:val="both"/>
      </w:pPr>
    </w:p>
    <w:p w:rsidR="00C267F2" w:rsidRDefault="00A765E8">
      <w:pPr>
        <w:jc w:val="center"/>
      </w:pPr>
      <w:r>
        <w:t xml:space="preserve">СОГЛАСИЕ НА ОБРАБОТКУ ПЕРСОНАЛЬНЫХ ДАННЫХ  </w:t>
      </w:r>
    </w:p>
    <w:p w:rsidR="00C267F2" w:rsidRDefault="00C267F2">
      <w:pPr>
        <w:jc w:val="center"/>
      </w:pPr>
    </w:p>
    <w:p w:rsidR="00C267F2" w:rsidRDefault="00A765E8">
      <w:pPr>
        <w:jc w:val="right"/>
      </w:pPr>
      <w:r>
        <w:t xml:space="preserve">«___»_________20___ г. </w:t>
      </w:r>
    </w:p>
    <w:p w:rsidR="00C267F2" w:rsidRDefault="00C267F2">
      <w:pPr>
        <w:jc w:val="both"/>
        <w:rPr>
          <w:b/>
          <w:bCs/>
          <w:sz w:val="24"/>
          <w:szCs w:val="24"/>
        </w:rPr>
      </w:pPr>
    </w:p>
    <w:p w:rsidR="00C267F2" w:rsidRDefault="00A765E8">
      <w:r>
        <w:t xml:space="preserve">Я, _________________________________________________________________________, </w:t>
      </w:r>
    </w:p>
    <w:p w:rsidR="00C267F2" w:rsidRDefault="00A765E8">
      <w:r>
        <w:t xml:space="preserve">(фамилия, имя, отчество полностью) </w:t>
      </w:r>
    </w:p>
    <w:p w:rsidR="00C267F2" w:rsidRDefault="00A765E8">
      <w:r>
        <w:t xml:space="preserve">_________________серия ____________№_______________ выдан_________________________ </w:t>
      </w:r>
    </w:p>
    <w:p w:rsidR="00C267F2" w:rsidRDefault="00A765E8">
      <w:r>
        <w:t xml:space="preserve">(вид документа, удостоверяющего </w:t>
      </w:r>
      <w:r>
        <w:t xml:space="preserve">личность) (кем и когда) _________________________________________________________________________________,  </w:t>
      </w:r>
    </w:p>
    <w:p w:rsidR="00C267F2" w:rsidRDefault="00C267F2">
      <w:pPr>
        <w:jc w:val="both"/>
      </w:pPr>
    </w:p>
    <w:p w:rsidR="00C267F2" w:rsidRDefault="00A765E8">
      <w:pPr>
        <w:jc w:val="both"/>
      </w:pPr>
      <w:r>
        <w:t xml:space="preserve">проживающий(ая) по адресу _________________________________________________________ </w:t>
      </w:r>
    </w:p>
    <w:p w:rsidR="00C267F2" w:rsidRDefault="00A765E8">
      <w:pPr>
        <w:jc w:val="both"/>
      </w:pPr>
      <w:r>
        <w:t>являясь родителем (законным представителем) несовершеннолетне</w:t>
      </w:r>
      <w:r>
        <w:t xml:space="preserve">го _______________________________  </w:t>
      </w:r>
    </w:p>
    <w:p w:rsidR="00C267F2" w:rsidRDefault="00A765E8">
      <w:pPr>
        <w:jc w:val="right"/>
      </w:pPr>
      <w:r>
        <w:t xml:space="preserve">(заполняется в случае участия несовершеннолетнего, фамилия, имя, отчество полностью) </w:t>
      </w:r>
    </w:p>
    <w:p w:rsidR="00C267F2" w:rsidRDefault="00A765E8">
      <w:pPr>
        <w:jc w:val="both"/>
      </w:pPr>
      <w:r>
        <w:t xml:space="preserve">"__"_____ 20__ года рождения, _______________________________________________________________ </w:t>
      </w:r>
    </w:p>
    <w:p w:rsidR="00C267F2" w:rsidRDefault="00A765E8">
      <w:pPr>
        <w:jc w:val="right"/>
      </w:pPr>
      <w:r>
        <w:t>(документ, удостоверяющий личность нес</w:t>
      </w:r>
      <w:r>
        <w:t xml:space="preserve">овершеннолетнего, его реквизиты), </w:t>
      </w:r>
    </w:p>
    <w:p w:rsidR="00C267F2" w:rsidRDefault="00A765E8">
      <w:pPr>
        <w:jc w:val="both"/>
      </w:pPr>
      <w:r>
        <w:t>в соответствии со ст. 9 Федерального закона от 27.07.2006 N 152-ФЗ "О персональных данных",</w:t>
      </w:r>
    </w:p>
    <w:p w:rsidR="00C267F2" w:rsidRDefault="00C267F2">
      <w:pPr>
        <w:jc w:val="both"/>
      </w:pPr>
    </w:p>
    <w:p w:rsidR="00C267F2" w:rsidRDefault="00A765E8">
      <w:pPr>
        <w:jc w:val="both"/>
      </w:pPr>
      <w:r>
        <w:t>настоящим даю своё согласие Департаменту образования и науки Ханты-Мансийского автономного округа – Югры (далее – оператор) на о</w:t>
      </w:r>
      <w:r>
        <w:t>бработку оператором (включая получение от меня и/или от любых третьих лиц с учётом требований действующего законодательства Российской Федерации) персональных данных ___________________________________________________________________________________</w:t>
      </w:r>
    </w:p>
    <w:p w:rsidR="00C267F2" w:rsidRDefault="00A765E8">
      <w:pPr>
        <w:jc w:val="both"/>
      </w:pPr>
      <w:r>
        <w:t>(Ф.И.О</w:t>
      </w:r>
      <w:r>
        <w:t xml:space="preserve">. участника или несовершеннолетнего) </w:t>
      </w:r>
    </w:p>
    <w:p w:rsidR="00C267F2" w:rsidRDefault="00A765E8">
      <w:pPr>
        <w:jc w:val="both"/>
      </w:pPr>
      <w:r>
        <w:t xml:space="preserve">и подтверждаю, что, давая такое согласие, я действую в соответствии со своей волей и в своих интересах. </w:t>
      </w:r>
    </w:p>
    <w:p w:rsidR="00C267F2" w:rsidRDefault="00A765E8">
      <w:pPr>
        <w:ind w:firstLine="720"/>
        <w:jc w:val="both"/>
      </w:pPr>
      <w:r>
        <w:t>Согласие даётся мною в целях участия в региональном творческом конкурсе «Большой Северный конкурс» в 2026 году</w:t>
      </w:r>
      <w:r>
        <w:t xml:space="preserve"> (далее – конкурс) для обеспечения моего участия в региональном конкурсе и проводимых в рамках конкурса мероприятий и распространяется на следующую информацию: мои фамилия, имя, отчество, год, месяц, дата и место рождения, адрес, семейное положение, образо</w:t>
      </w:r>
      <w:r>
        <w:t>вание, профессия и любая иная информация, относящаяся к моей личности, доступная либо известная в любой конкретный момент времени оператору (далее – персональные данные), предусмотренная Федеральным законом от 27 июля 2006 г. № 152-ФЗ «О персональных данны</w:t>
      </w:r>
      <w:r>
        <w:t xml:space="preserve">х». </w:t>
      </w:r>
    </w:p>
    <w:p w:rsidR="00C267F2" w:rsidRDefault="00A765E8">
      <w:pPr>
        <w:jc w:val="both"/>
      </w:pPr>
      <w:r>
        <w:t>Настоящее согласие предоставляется на осуществление любых действий в отношении персональных данных ___________________________________________________________________________________</w:t>
      </w:r>
    </w:p>
    <w:p w:rsidR="00C267F2" w:rsidRDefault="00A765E8">
      <w:pPr>
        <w:jc w:val="both"/>
      </w:pPr>
      <w:r>
        <w:t xml:space="preserve">(Ф.И.О. участника или несовершеннолетнего) </w:t>
      </w:r>
    </w:p>
    <w:p w:rsidR="00C267F2" w:rsidRDefault="00A765E8">
      <w:pPr>
        <w:ind w:firstLine="720"/>
        <w:jc w:val="both"/>
      </w:pPr>
      <w:r>
        <w:t>которые необходимы или ж</w:t>
      </w:r>
      <w:r>
        <w:t>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</w:t>
      </w:r>
      <w:r>
        <w:t xml:space="preserve">ых действий с моими персональными данными с учётом требований действующего законодательства Российской Федерации. </w:t>
      </w:r>
    </w:p>
    <w:p w:rsidR="00C267F2" w:rsidRDefault="00A765E8">
      <w:pPr>
        <w:ind w:firstLine="720"/>
        <w:jc w:val="both"/>
      </w:pPr>
      <w:r>
        <w:t>Обработка персональных данных осуществляется оператором с применением следующих основных способов (но не ограничиваясь ими): хранение, запись</w:t>
      </w:r>
      <w:r>
        <w:t xml:space="preserve"> на электронные носители и их хранение, составление перечней. 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Минобрнауки </w:t>
      </w:r>
      <w:r>
        <w:t>России и т. д.),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лицам,</w:t>
      </w:r>
      <w:r>
        <w:t xml:space="preserve"> а также предоставлять таким лицам соответствующие документы, содержащие такую информацию (копия паспорта, копия трудовой книжки). </w:t>
      </w:r>
    </w:p>
    <w:p w:rsidR="00C267F2" w:rsidRDefault="00C267F2">
      <w:pPr>
        <w:ind w:firstLine="720"/>
        <w:jc w:val="both"/>
      </w:pPr>
    </w:p>
    <w:p w:rsidR="00C267F2" w:rsidRDefault="00A765E8">
      <w:pPr>
        <w:ind w:firstLine="720"/>
        <w:jc w:val="both"/>
      </w:pPr>
      <w:r>
        <w:t xml:space="preserve">Дата </w:t>
      </w:r>
    </w:p>
    <w:p w:rsidR="00C267F2" w:rsidRDefault="00A765E8">
      <w:r>
        <w:t xml:space="preserve">Подпись: ________________________________________________________________  </w:t>
      </w:r>
    </w:p>
    <w:p w:rsidR="00C267F2" w:rsidRDefault="00A765E8">
      <w:pPr>
        <w:jc w:val="center"/>
      </w:pPr>
      <w:r>
        <w:t>(фамилия, имя, отчество полностью, подпис</w:t>
      </w:r>
      <w:r>
        <w:t xml:space="preserve">ь) </w:t>
      </w:r>
    </w:p>
    <w:p w:rsidR="00C267F2" w:rsidRDefault="00C267F2">
      <w:pPr>
        <w:jc w:val="center"/>
        <w:rPr>
          <w:b/>
          <w:bCs/>
          <w:sz w:val="24"/>
          <w:szCs w:val="24"/>
        </w:rPr>
      </w:pPr>
    </w:p>
    <w:p w:rsidR="00C267F2" w:rsidRDefault="00A765E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 w:clear="all"/>
      </w:r>
    </w:p>
    <w:p w:rsidR="00C267F2" w:rsidRDefault="00A765E8">
      <w:pPr>
        <w:pStyle w:val="a5"/>
        <w:jc w:val="right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Приложение 4 </w:t>
      </w:r>
    </w:p>
    <w:p w:rsidR="00C267F2" w:rsidRDefault="00A765E8">
      <w:pPr>
        <w:pStyle w:val="a5"/>
        <w:jc w:val="right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 положению о проведении регионального </w:t>
      </w:r>
      <w:r>
        <w:rPr>
          <w:rFonts w:ascii="Times New Roman" w:eastAsia="Times New Roman" w:hAnsi="Times New Roman"/>
          <w:sz w:val="24"/>
          <w:szCs w:val="24"/>
        </w:rPr>
        <w:br/>
        <w:t xml:space="preserve">творческого конкурса </w:t>
      </w:r>
      <w:r>
        <w:rPr>
          <w:rFonts w:ascii="Times New Roman" w:eastAsia="Times New Roman" w:hAnsi="Times New Roman"/>
          <w:sz w:val="24"/>
          <w:szCs w:val="24"/>
        </w:rPr>
        <w:br/>
        <w:t xml:space="preserve">«Большой Северный конкурс» </w:t>
      </w:r>
      <w:r>
        <w:rPr>
          <w:rFonts w:ascii="Times New Roman" w:eastAsia="Times New Roman" w:hAnsi="Times New Roman"/>
          <w:i/>
          <w:iCs/>
          <w:sz w:val="24"/>
          <w:szCs w:val="24"/>
        </w:rPr>
        <w:t>в 2026 году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267F2" w:rsidRDefault="00C267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 w:line="276" w:lineRule="auto"/>
        <w:jc w:val="center"/>
        <w:rPr>
          <w:b/>
          <w:bCs/>
          <w:sz w:val="28"/>
          <w:szCs w:val="28"/>
        </w:rPr>
      </w:pPr>
    </w:p>
    <w:p w:rsidR="00C267F2" w:rsidRDefault="00A765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Эмблема конкурса</w:t>
      </w:r>
    </w:p>
    <w:p w:rsidR="00C267F2" w:rsidRDefault="00C267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 w:line="276" w:lineRule="auto"/>
        <w:jc w:val="right"/>
        <w:rPr>
          <w:i/>
          <w:iCs/>
          <w:sz w:val="28"/>
          <w:szCs w:val="28"/>
        </w:rPr>
      </w:pPr>
    </w:p>
    <w:p w:rsidR="00C267F2" w:rsidRDefault="00A765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 w:line="276" w:lineRule="auto"/>
        <w:jc w:val="right"/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4705350" cy="4521835"/>
                <wp:effectExtent l="0" t="0" r="0" b="0"/>
                <wp:docPr id="6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7833517" name="Рисунок 887833517"/>
                        <pic:cNvPicPr>
                          <a:picLocks noChangeAspect="1"/>
                        </pic:cNvPicPr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705349" cy="45218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370.50pt;height:356.05pt;mso-wrap-distance-left:0.00pt;mso-wrap-distance-top:0.00pt;mso-wrap-distance-right:0.00pt;mso-wrap-distance-bottom:0.00pt;" stroked="false">
                <v:path textboxrect="0,0,0,0"/>
                <v:imagedata r:id="rId21" o:title=""/>
              </v:shape>
            </w:pict>
          </mc:Fallback>
        </mc:AlternateContent>
      </w:r>
    </w:p>
    <w:p w:rsidR="00C267F2" w:rsidRDefault="00C267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 w:line="276" w:lineRule="auto"/>
        <w:jc w:val="center"/>
        <w:rPr>
          <w:i/>
          <w:iCs/>
          <w:sz w:val="28"/>
          <w:szCs w:val="28"/>
        </w:rPr>
      </w:pPr>
    </w:p>
    <w:p w:rsidR="00C267F2" w:rsidRDefault="00C267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 w:line="276" w:lineRule="auto"/>
        <w:jc w:val="right"/>
        <w:rPr>
          <w:i/>
          <w:iCs/>
          <w:sz w:val="28"/>
          <w:szCs w:val="28"/>
        </w:rPr>
      </w:pPr>
    </w:p>
    <w:p w:rsidR="00C267F2" w:rsidRDefault="00A765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 w:line="276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Ссылка на эмблему на сайте конкурса: </w:t>
      </w:r>
      <w:hyperlink r:id="rId22" w:history="1">
        <w:r>
          <w:rPr>
            <w:rStyle w:val="aff3"/>
            <w:i/>
            <w:iCs/>
            <w:sz w:val="32"/>
            <w:szCs w:val="32"/>
          </w:rPr>
          <w:t>https://clck.ru/3R</w:t>
        </w:r>
        <w:bookmarkStart w:id="0" w:name="_GoBack"/>
        <w:bookmarkEnd w:id="0"/>
        <w:r>
          <w:rPr>
            <w:rStyle w:val="aff3"/>
            <w:i/>
            <w:iCs/>
            <w:sz w:val="32"/>
            <w:szCs w:val="32"/>
          </w:rPr>
          <w:t>v</w:t>
        </w:r>
        <w:r>
          <w:rPr>
            <w:rStyle w:val="aff3"/>
            <w:i/>
            <w:iCs/>
            <w:sz w:val="32"/>
            <w:szCs w:val="32"/>
          </w:rPr>
          <w:t>MeX</w:t>
        </w:r>
      </w:hyperlink>
      <w:r>
        <w:rPr>
          <w:i/>
          <w:iCs/>
          <w:sz w:val="32"/>
          <w:szCs w:val="32"/>
        </w:rPr>
        <w:t xml:space="preserve"> </w:t>
      </w:r>
      <w:r>
        <w:br w:type="page" w:clear="all"/>
      </w:r>
    </w:p>
    <w:p w:rsidR="00C267F2" w:rsidRDefault="00A765E8">
      <w:pPr>
        <w:pStyle w:val="a5"/>
        <w:jc w:val="right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Приложение 5 </w:t>
      </w:r>
    </w:p>
    <w:p w:rsidR="00C267F2" w:rsidRDefault="00A765E8">
      <w:pPr>
        <w:pStyle w:val="a5"/>
        <w:jc w:val="right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 положению о проведении регионального </w:t>
      </w:r>
      <w:r>
        <w:rPr>
          <w:rFonts w:ascii="Times New Roman" w:eastAsia="Times New Roman" w:hAnsi="Times New Roman"/>
          <w:sz w:val="24"/>
          <w:szCs w:val="24"/>
        </w:rPr>
        <w:br/>
        <w:t xml:space="preserve">творческого конкурса </w:t>
      </w:r>
      <w:r>
        <w:rPr>
          <w:rFonts w:ascii="Times New Roman" w:eastAsia="Times New Roman" w:hAnsi="Times New Roman"/>
          <w:sz w:val="24"/>
          <w:szCs w:val="24"/>
        </w:rPr>
        <w:br/>
        <w:t xml:space="preserve">«Большой Северный конкурс» </w:t>
      </w:r>
      <w:r>
        <w:rPr>
          <w:rFonts w:ascii="Times New Roman" w:eastAsia="Times New Roman" w:hAnsi="Times New Roman"/>
          <w:i/>
          <w:iCs/>
          <w:sz w:val="24"/>
          <w:szCs w:val="24"/>
        </w:rPr>
        <w:t>в 2026 году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</w:p>
    <w:p w:rsidR="00C267F2" w:rsidRDefault="00A765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Дополнительный материал на тему анимации</w:t>
      </w:r>
    </w:p>
    <w:p w:rsidR="00C267F2" w:rsidRDefault="00C267F2"/>
    <w:p w:rsidR="00C267F2" w:rsidRDefault="00A765E8">
      <w:pPr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/>
        <w:rPr>
          <w:sz w:val="28"/>
          <w:szCs w:val="28"/>
        </w:rPr>
      </w:pPr>
      <w:r>
        <w:rPr>
          <w:sz w:val="28"/>
          <w:szCs w:val="28"/>
        </w:rPr>
        <w:t xml:space="preserve">Создайте свой мультфильм для номинации </w:t>
      </w:r>
      <w:hyperlink r:id="rId23" w:tooltip="https://t.me/kray_rodnoy/3515" w:history="1">
        <w:r>
          <w:rPr>
            <w:sz w:val="28"/>
            <w:szCs w:val="28"/>
            <w:u w:val="single"/>
          </w:rPr>
          <w:t>https://t.me/kray_rodnoy/3515</w:t>
        </w:r>
      </w:hyperlink>
      <w:r>
        <w:rPr>
          <w:sz w:val="28"/>
          <w:szCs w:val="28"/>
        </w:rPr>
        <w:t xml:space="preserve"> </w:t>
      </w:r>
    </w:p>
    <w:p w:rsidR="00C267F2" w:rsidRDefault="00C267F2">
      <w:pPr>
        <w:rPr>
          <w:sz w:val="28"/>
          <w:szCs w:val="28"/>
        </w:rPr>
      </w:pPr>
    </w:p>
    <w:p w:rsidR="00C267F2" w:rsidRDefault="00A765E8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Мастер-класс по съемке </w:t>
      </w:r>
      <w:hyperlink r:id="rId24" w:tooltip="https://t.me/kray_rodnoy/3571" w:history="1">
        <w:r>
          <w:rPr>
            <w:sz w:val="28"/>
            <w:szCs w:val="28"/>
            <w:u w:val="single"/>
          </w:rPr>
          <w:t>https://t.me/kray_rodnoy/3571</w:t>
        </w:r>
      </w:hyperlink>
      <w:r>
        <w:rPr>
          <w:sz w:val="28"/>
          <w:szCs w:val="28"/>
        </w:rPr>
        <w:t xml:space="preserve"> </w:t>
      </w:r>
    </w:p>
    <w:p w:rsidR="00C267F2" w:rsidRDefault="00C267F2">
      <w:pPr>
        <w:rPr>
          <w:sz w:val="28"/>
          <w:szCs w:val="28"/>
        </w:rPr>
      </w:pPr>
    </w:p>
    <w:p w:rsidR="00C267F2" w:rsidRDefault="00A765E8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Хотите, чтобы ребенок развивал фантазию, эмоциональный интеллект и креативное мышление одновременно? Займитесь анимацией! </w:t>
      </w:r>
      <w:hyperlink r:id="rId25" w:tooltip="https://t.me/kray_rodnoy/3574" w:history="1">
        <w:r>
          <w:rPr>
            <w:sz w:val="28"/>
            <w:szCs w:val="28"/>
            <w:u w:val="single"/>
          </w:rPr>
          <w:t>https://t.me/kray_rodnoy/3574</w:t>
        </w:r>
      </w:hyperlink>
      <w:r>
        <w:rPr>
          <w:sz w:val="28"/>
          <w:szCs w:val="28"/>
        </w:rPr>
        <w:t xml:space="preserve"> </w:t>
      </w:r>
    </w:p>
    <w:p w:rsidR="00C267F2" w:rsidRDefault="00C267F2">
      <w:pPr>
        <w:rPr>
          <w:sz w:val="28"/>
          <w:szCs w:val="28"/>
        </w:rPr>
      </w:pPr>
    </w:p>
    <w:p w:rsidR="00C267F2" w:rsidRDefault="00A765E8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Знаете, что лучше все</w:t>
      </w:r>
      <w:r>
        <w:rPr>
          <w:sz w:val="28"/>
          <w:szCs w:val="28"/>
        </w:rPr>
        <w:t xml:space="preserve">го развивает фантазию и умение работать в команде? Создание собственного мультфильма! </w:t>
      </w:r>
      <w:hyperlink r:id="rId26" w:tooltip="https://t.me/kray_rodnoy/3714" w:history="1">
        <w:r>
          <w:rPr>
            <w:sz w:val="28"/>
            <w:szCs w:val="28"/>
            <w:u w:val="single"/>
          </w:rPr>
          <w:t>https://t.me/kray_rodnoy/3714</w:t>
        </w:r>
      </w:hyperlink>
      <w:r>
        <w:rPr>
          <w:sz w:val="28"/>
          <w:szCs w:val="28"/>
        </w:rPr>
        <w:t xml:space="preserve"> </w:t>
      </w:r>
    </w:p>
    <w:p w:rsidR="00C267F2" w:rsidRDefault="00C267F2">
      <w:pPr>
        <w:rPr>
          <w:sz w:val="28"/>
          <w:szCs w:val="28"/>
        </w:rPr>
      </w:pPr>
    </w:p>
    <w:p w:rsidR="00C267F2" w:rsidRDefault="00C267F2"/>
    <w:p w:rsidR="00C267F2" w:rsidRDefault="00C267F2">
      <w:pPr>
        <w:jc w:val="right"/>
        <w:rPr>
          <w:sz w:val="28"/>
          <w:szCs w:val="28"/>
        </w:rPr>
      </w:pPr>
    </w:p>
    <w:p w:rsidR="00C267F2" w:rsidRDefault="00C267F2">
      <w:pPr>
        <w:spacing w:before="240" w:after="240"/>
        <w:ind w:firstLine="700"/>
        <w:jc w:val="right"/>
        <w:rPr>
          <w:sz w:val="28"/>
          <w:szCs w:val="28"/>
        </w:rPr>
      </w:pPr>
    </w:p>
    <w:p w:rsidR="00C267F2" w:rsidRDefault="00C267F2">
      <w:pPr>
        <w:spacing w:before="240" w:after="240"/>
        <w:ind w:firstLine="700"/>
        <w:jc w:val="right"/>
        <w:rPr>
          <w:sz w:val="28"/>
          <w:szCs w:val="28"/>
        </w:rPr>
      </w:pPr>
    </w:p>
    <w:p w:rsidR="00C267F2" w:rsidRDefault="00C267F2">
      <w:pPr>
        <w:spacing w:before="240" w:after="240"/>
        <w:ind w:firstLine="700"/>
        <w:jc w:val="right"/>
        <w:rPr>
          <w:sz w:val="28"/>
          <w:szCs w:val="28"/>
        </w:rPr>
      </w:pPr>
    </w:p>
    <w:p w:rsidR="00C267F2" w:rsidRDefault="00C267F2">
      <w:pPr>
        <w:spacing w:before="240" w:after="240"/>
        <w:ind w:firstLine="700"/>
        <w:jc w:val="right"/>
        <w:rPr>
          <w:sz w:val="28"/>
          <w:szCs w:val="28"/>
        </w:rPr>
      </w:pPr>
    </w:p>
    <w:p w:rsidR="00C267F2" w:rsidRDefault="00C267F2">
      <w:pPr>
        <w:spacing w:before="240" w:after="240"/>
        <w:ind w:firstLine="700"/>
        <w:jc w:val="right"/>
        <w:rPr>
          <w:sz w:val="28"/>
          <w:szCs w:val="28"/>
        </w:rPr>
      </w:pPr>
    </w:p>
    <w:p w:rsidR="00C267F2" w:rsidRDefault="00C267F2">
      <w:pPr>
        <w:spacing w:before="240" w:after="240"/>
        <w:ind w:firstLine="700"/>
        <w:jc w:val="right"/>
        <w:rPr>
          <w:sz w:val="28"/>
          <w:szCs w:val="28"/>
        </w:rPr>
      </w:pPr>
    </w:p>
    <w:p w:rsidR="00C267F2" w:rsidRDefault="00C267F2">
      <w:pPr>
        <w:spacing w:before="240" w:after="240"/>
        <w:ind w:firstLine="700"/>
        <w:jc w:val="right"/>
        <w:rPr>
          <w:sz w:val="28"/>
          <w:szCs w:val="28"/>
        </w:rPr>
      </w:pPr>
    </w:p>
    <w:p w:rsidR="00C267F2" w:rsidRDefault="00C267F2">
      <w:pPr>
        <w:spacing w:before="240" w:after="240"/>
        <w:ind w:firstLine="700"/>
        <w:jc w:val="right"/>
        <w:rPr>
          <w:sz w:val="28"/>
          <w:szCs w:val="28"/>
        </w:rPr>
      </w:pPr>
    </w:p>
    <w:p w:rsidR="00C267F2" w:rsidRDefault="00C267F2">
      <w:pPr>
        <w:spacing w:before="240" w:after="240"/>
        <w:ind w:firstLine="700"/>
        <w:jc w:val="right"/>
        <w:rPr>
          <w:sz w:val="28"/>
          <w:szCs w:val="28"/>
        </w:rPr>
      </w:pPr>
    </w:p>
    <w:p w:rsidR="00C267F2" w:rsidRDefault="00C267F2">
      <w:pPr>
        <w:spacing w:before="240" w:after="240"/>
        <w:ind w:firstLine="700"/>
        <w:jc w:val="right"/>
        <w:rPr>
          <w:sz w:val="28"/>
          <w:szCs w:val="28"/>
        </w:rPr>
      </w:pPr>
    </w:p>
    <w:p w:rsidR="00C267F2" w:rsidRDefault="00C267F2">
      <w:pPr>
        <w:spacing w:before="240" w:after="240"/>
        <w:ind w:firstLine="700"/>
        <w:jc w:val="right"/>
        <w:rPr>
          <w:sz w:val="28"/>
          <w:szCs w:val="28"/>
        </w:rPr>
      </w:pPr>
    </w:p>
    <w:p w:rsidR="00C267F2" w:rsidRDefault="00C267F2">
      <w:pPr>
        <w:spacing w:before="240" w:after="240"/>
        <w:ind w:firstLine="700"/>
        <w:jc w:val="right"/>
        <w:rPr>
          <w:sz w:val="28"/>
          <w:szCs w:val="28"/>
        </w:rPr>
      </w:pPr>
    </w:p>
    <w:p w:rsidR="00C267F2" w:rsidRDefault="00C267F2">
      <w:pPr>
        <w:spacing w:before="240" w:after="240"/>
        <w:ind w:firstLine="700"/>
        <w:jc w:val="right"/>
        <w:rPr>
          <w:sz w:val="28"/>
          <w:szCs w:val="28"/>
        </w:rPr>
      </w:pPr>
    </w:p>
    <w:p w:rsidR="00C267F2" w:rsidRDefault="00A765E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2 к приказу </w:t>
      </w:r>
      <w:r>
        <w:rPr>
          <w:sz w:val="28"/>
          <w:szCs w:val="28"/>
        </w:rPr>
        <w:br/>
        <w:t>Депобразования и н</w:t>
      </w:r>
      <w:r>
        <w:rPr>
          <w:sz w:val="28"/>
          <w:szCs w:val="28"/>
        </w:rPr>
        <w:t xml:space="preserve">ауки Югры  </w:t>
      </w:r>
    </w:p>
    <w:p w:rsidR="00C267F2" w:rsidRDefault="00A765E8">
      <w:pPr>
        <w:jc w:val="right"/>
      </w:pPr>
      <w:r>
        <w:rPr>
          <w:sz w:val="28"/>
          <w:szCs w:val="28"/>
        </w:rPr>
        <w:t>от</w:t>
      </w:r>
      <w:r>
        <w:rPr>
          <w:color w:val="D9D9D9" w:themeColor="background1" w:themeShade="D9"/>
          <w:sz w:val="28"/>
          <w:szCs w:val="28"/>
        </w:rPr>
        <w:t xml:space="preserve">  [</w:t>
      </w:r>
      <w:r>
        <w:rPr>
          <w:color w:val="D9D9D9" w:themeColor="background1" w:themeShade="D9"/>
          <w:sz w:val="28"/>
          <w:szCs w:val="28"/>
          <w:u w:val="single"/>
        </w:rPr>
        <w:t>Дата документа</w:t>
      </w:r>
      <w:r>
        <w:rPr>
          <w:color w:val="D9D9D9" w:themeColor="background1" w:themeShade="D9"/>
          <w:sz w:val="28"/>
          <w:szCs w:val="28"/>
        </w:rPr>
        <w:t>]  №  [</w:t>
      </w:r>
      <w:r>
        <w:rPr>
          <w:color w:val="D9D9D9" w:themeColor="background1" w:themeShade="D9"/>
          <w:sz w:val="28"/>
          <w:szCs w:val="28"/>
          <w:u w:val="single"/>
        </w:rPr>
        <w:t>Номер документа</w:t>
      </w:r>
      <w:r>
        <w:rPr>
          <w:color w:val="D9D9D9" w:themeColor="background1" w:themeShade="D9"/>
          <w:sz w:val="28"/>
          <w:szCs w:val="28"/>
        </w:rPr>
        <w:t xml:space="preserve">] </w:t>
      </w:r>
    </w:p>
    <w:p w:rsidR="00C267F2" w:rsidRDefault="00C267F2">
      <w:pPr>
        <w:ind w:right="350"/>
        <w:jc w:val="both"/>
        <w:rPr>
          <w:color w:val="D9D9D9" w:themeColor="background1" w:themeShade="D9"/>
        </w:rPr>
      </w:pPr>
    </w:p>
    <w:p w:rsidR="00C267F2" w:rsidRDefault="00C267F2">
      <w:pPr>
        <w:jc w:val="center"/>
        <w:rPr>
          <w:b/>
          <w:bCs/>
          <w:sz w:val="28"/>
          <w:szCs w:val="28"/>
        </w:rPr>
      </w:pPr>
    </w:p>
    <w:p w:rsidR="00C267F2" w:rsidRDefault="00A765E8">
      <w:pPr>
        <w:pStyle w:val="1"/>
        <w:keepNext w:val="0"/>
        <w:jc w:val="center"/>
        <w:rPr>
          <w:b/>
          <w:bCs/>
          <w:szCs w:val="28"/>
        </w:rPr>
      </w:pPr>
      <w:bookmarkStart w:id="1" w:name="undefined"/>
      <w:bookmarkEnd w:id="1"/>
      <w:r>
        <w:rPr>
          <w:b/>
          <w:szCs w:val="28"/>
        </w:rPr>
        <w:t xml:space="preserve">Состав Жюри регионального творческого конкурса </w:t>
      </w:r>
      <w:r>
        <w:rPr>
          <w:b/>
          <w:szCs w:val="28"/>
        </w:rPr>
        <w:br/>
        <w:t>«Большой Северный конкурс» в 2026 году (далее – Жюри)</w:t>
      </w:r>
    </w:p>
    <w:p w:rsidR="00C267F2" w:rsidRDefault="00C267F2">
      <w:pPr>
        <w:pStyle w:val="1"/>
        <w:keepNext w:val="0"/>
        <w:ind w:firstLine="700"/>
        <w:jc w:val="center"/>
        <w:rPr>
          <w:b/>
          <w:bCs/>
          <w:szCs w:val="28"/>
        </w:rPr>
      </w:pPr>
    </w:p>
    <w:p w:rsidR="00C267F2" w:rsidRDefault="00A765E8">
      <w:pPr>
        <w:pStyle w:val="1"/>
        <w:keepNext w:val="0"/>
        <w:numPr>
          <w:ilvl w:val="0"/>
          <w:numId w:val="35"/>
        </w:numPr>
        <w:ind w:firstLine="700"/>
        <w:jc w:val="both"/>
      </w:pPr>
      <w:r>
        <w:rPr>
          <w:szCs w:val="28"/>
        </w:rPr>
        <w:t xml:space="preserve">Проснякова Татьяна Николаевна – </w:t>
      </w:r>
      <w:r>
        <w:rPr>
          <w:szCs w:val="28"/>
        </w:rPr>
        <w:t>автор курса «Технология» для начальной школы» (система развивающего обучения им. Л. В. Занкова), автор учебников и книг по детскому творчеству, руководитель дидактического интернет-портала «Страна Мастеров», творческий директор проекта «Край родной – моя Р</w:t>
      </w:r>
      <w:r>
        <w:rPr>
          <w:szCs w:val="28"/>
        </w:rPr>
        <w:t>оссия», председатель Жюри.</w:t>
      </w:r>
    </w:p>
    <w:p w:rsidR="00C267F2" w:rsidRDefault="00A765E8">
      <w:pPr>
        <w:pStyle w:val="1"/>
        <w:keepNext w:val="0"/>
        <w:numPr>
          <w:ilvl w:val="0"/>
          <w:numId w:val="35"/>
        </w:numPr>
        <w:ind w:firstLine="700"/>
        <w:jc w:val="both"/>
      </w:pPr>
      <w:r>
        <w:rPr>
          <w:szCs w:val="28"/>
        </w:rPr>
        <w:t>Васяева Олеся Игорьевна – начальник Управления общего образования Департамента образования и науки Ханты-Мансийского автономного округа – Югры, заместитель председателя Жюри.</w:t>
      </w:r>
    </w:p>
    <w:p w:rsidR="00C267F2" w:rsidRDefault="00A765E8">
      <w:pPr>
        <w:pStyle w:val="1"/>
        <w:keepNext w:val="0"/>
        <w:numPr>
          <w:ilvl w:val="0"/>
          <w:numId w:val="35"/>
        </w:numPr>
        <w:ind w:firstLine="700"/>
        <w:jc w:val="both"/>
      </w:pPr>
      <w:r>
        <w:rPr>
          <w:szCs w:val="28"/>
        </w:rPr>
        <w:t>Бутерус Мария Сергеевна – старший методист Центра непр</w:t>
      </w:r>
      <w:r>
        <w:rPr>
          <w:szCs w:val="28"/>
        </w:rPr>
        <w:t>ерывного повышения профессионального мастерства педагогических работников автономного учреждения дополнительного профессионального образования Ханты-Мансийского автономного округа – Югры «Институт развития образования», секретарь Жюри.</w:t>
      </w:r>
    </w:p>
    <w:p w:rsidR="00C267F2" w:rsidRDefault="00A765E8">
      <w:pPr>
        <w:pStyle w:val="1"/>
        <w:keepNext w:val="0"/>
        <w:numPr>
          <w:ilvl w:val="0"/>
          <w:numId w:val="35"/>
        </w:numPr>
        <w:ind w:firstLine="700"/>
        <w:jc w:val="both"/>
      </w:pPr>
      <w:r>
        <w:rPr>
          <w:szCs w:val="28"/>
        </w:rPr>
        <w:t>Виленская Евгения Се</w:t>
      </w:r>
      <w:r>
        <w:rPr>
          <w:szCs w:val="28"/>
        </w:rPr>
        <w:t>мёновна – педагог дополнительного образования, руководитель творческой студии «Мастерская чудес»; многократный победитель творческих конкурсов, автор онлайн-курсов для педагогов, член Жюри.</w:t>
      </w:r>
    </w:p>
    <w:p w:rsidR="00C267F2" w:rsidRDefault="00A765E8">
      <w:pPr>
        <w:pStyle w:val="1"/>
        <w:keepNext w:val="0"/>
        <w:numPr>
          <w:ilvl w:val="0"/>
          <w:numId w:val="35"/>
        </w:numPr>
        <w:ind w:firstLine="700"/>
        <w:jc w:val="both"/>
      </w:pPr>
      <w:r>
        <w:rPr>
          <w:szCs w:val="28"/>
        </w:rPr>
        <w:t>Лунева Юлия Владимировна – мастер художественных народных ремесел,</w:t>
      </w:r>
      <w:r>
        <w:rPr>
          <w:szCs w:val="28"/>
        </w:rPr>
        <w:t xml:space="preserve"> методист по декоративно-прикладному творчеству, многократный победитель творческих художественных конкурсов, педагог дополнительного образования, член Жюри. </w:t>
      </w:r>
    </w:p>
    <w:p w:rsidR="00C267F2" w:rsidRDefault="00A765E8">
      <w:pPr>
        <w:pStyle w:val="1"/>
        <w:keepNext w:val="0"/>
        <w:numPr>
          <w:ilvl w:val="0"/>
          <w:numId w:val="35"/>
        </w:numPr>
        <w:ind w:firstLine="700"/>
        <w:jc w:val="both"/>
      </w:pPr>
      <w:r>
        <w:rPr>
          <w:szCs w:val="28"/>
        </w:rPr>
        <w:t>Нурмухаметова Марина Юрьевна – учитель изобразительного искусства</w:t>
      </w:r>
      <w:r>
        <w:rPr>
          <w:b/>
          <w:bCs/>
          <w:szCs w:val="28"/>
        </w:rPr>
        <w:t xml:space="preserve"> </w:t>
      </w:r>
      <w:r>
        <w:rPr>
          <w:szCs w:val="28"/>
        </w:rPr>
        <w:t>1-й квалификационной категории;</w:t>
      </w:r>
      <w:r>
        <w:rPr>
          <w:szCs w:val="28"/>
        </w:rPr>
        <w:t xml:space="preserve"> педагог дополнительного образования; мастер макраме; победитель и призер многочисленных конкурсов, член Жюри.</w:t>
      </w:r>
    </w:p>
    <w:p w:rsidR="00C267F2" w:rsidRDefault="00A765E8">
      <w:pPr>
        <w:pStyle w:val="1"/>
        <w:keepNext w:val="0"/>
        <w:numPr>
          <w:ilvl w:val="0"/>
          <w:numId w:val="35"/>
        </w:numPr>
        <w:ind w:firstLine="700"/>
        <w:jc w:val="both"/>
      </w:pPr>
      <w:r>
        <w:rPr>
          <w:szCs w:val="28"/>
        </w:rPr>
        <w:t>Полуянова Наталья Константиновна – старший методист методического отдела автономного учреждения дополнительного профессионального образования Хан</w:t>
      </w:r>
      <w:r>
        <w:rPr>
          <w:szCs w:val="28"/>
        </w:rPr>
        <w:t>ты-Мансийского автономного округа – Югры «Институт развития образования», член Жюри.</w:t>
      </w:r>
    </w:p>
    <w:p w:rsidR="00C267F2" w:rsidRDefault="00A765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Юмашева Марина Владимировна – тьютор Центра непрерывного повышения профессионального мастерства педагогических работников автономного учреждения дополнительного професс</w:t>
      </w:r>
      <w:r>
        <w:rPr>
          <w:sz w:val="28"/>
          <w:szCs w:val="28"/>
        </w:rPr>
        <w:t>ионального образования Ханты-Мансийского автономного округа – Югры «Институт развития образования», член Жюри.</w:t>
      </w:r>
    </w:p>
    <w:p w:rsidR="00C267F2" w:rsidRDefault="00A765E8">
      <w:pPr>
        <w:pStyle w:val="1"/>
        <w:keepNext w:val="0"/>
        <w:ind w:firstLine="709"/>
        <w:jc w:val="both"/>
        <w:rPr>
          <w:szCs w:val="28"/>
        </w:rPr>
      </w:pPr>
      <w:r>
        <w:rPr>
          <w:szCs w:val="28"/>
        </w:rPr>
        <w:t>9. Якоб Светлана Александровна – кандидат педагогических наук, доцент кафедры теории и методики дошкольного и начального образования Бюджетное уч</w:t>
      </w:r>
      <w:r>
        <w:rPr>
          <w:szCs w:val="28"/>
        </w:rPr>
        <w:t xml:space="preserve">реждение высшего образования Ханты-Мансийского </w:t>
      </w:r>
      <w:r>
        <w:rPr>
          <w:szCs w:val="28"/>
        </w:rPr>
        <w:lastRenderedPageBreak/>
        <w:t>автономного округа – Югры «Сургутский государственный педагогический университет», член Жюри.</w:t>
      </w:r>
    </w:p>
    <w:p w:rsidR="00C267F2" w:rsidRDefault="00A765E8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10. Тылик Артем Юрьевич </w:t>
      </w:r>
      <w:r>
        <w:rPr>
          <w:szCs w:val="28"/>
        </w:rPr>
        <w:t>–</w:t>
      </w:r>
      <w:r>
        <w:rPr>
          <w:sz w:val="28"/>
          <w:szCs w:val="28"/>
        </w:rPr>
        <w:t xml:space="preserve"> директор государственного автономного учреждения</w:t>
      </w:r>
      <w:r>
        <w:rPr>
          <w:sz w:val="28"/>
          <w:szCs w:val="28"/>
        </w:rPr>
        <w:t xml:space="preserve"> дополнительного профессионального образования Ямало-Ненецкого автономного округа «Региональный институт развития образования», член Жюри. </w:t>
      </w:r>
    </w:p>
    <w:p w:rsidR="00C267F2" w:rsidRDefault="00A765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представитель бюджетного учреждения автономного округа «Музей Природы и Человека», член Жюри. </w:t>
      </w:r>
    </w:p>
    <w:p w:rsidR="00C267F2" w:rsidRDefault="00C267F2">
      <w:pPr>
        <w:ind w:firstLine="709"/>
        <w:rPr>
          <w:sz w:val="28"/>
          <w:szCs w:val="28"/>
        </w:rPr>
      </w:pPr>
    </w:p>
    <w:p w:rsidR="00C267F2" w:rsidRDefault="00C267F2"/>
    <w:p w:rsidR="00C267F2" w:rsidRDefault="00C267F2"/>
    <w:p w:rsidR="00C267F2" w:rsidRDefault="00C267F2"/>
    <w:p w:rsidR="00C267F2" w:rsidRDefault="00C267F2">
      <w:pPr>
        <w:ind w:right="350"/>
        <w:jc w:val="right"/>
        <w:rPr>
          <w:sz w:val="28"/>
          <w:szCs w:val="28"/>
        </w:rPr>
      </w:pPr>
    </w:p>
    <w:p w:rsidR="00C267F2" w:rsidRDefault="00C267F2">
      <w:pPr>
        <w:ind w:right="350"/>
        <w:jc w:val="right"/>
        <w:rPr>
          <w:sz w:val="28"/>
          <w:szCs w:val="28"/>
        </w:rPr>
      </w:pPr>
    </w:p>
    <w:p w:rsidR="00C267F2" w:rsidRDefault="00C267F2"/>
    <w:sectPr w:rsidR="00C267F2">
      <w:headerReference w:type="even" r:id="rId27"/>
      <w:footerReference w:type="default" r:id="rId28"/>
      <w:pgSz w:w="11906" w:h="16838"/>
      <w:pgMar w:top="851" w:right="1276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5E8" w:rsidRDefault="00A765E8">
      <w:r>
        <w:separator/>
      </w:r>
    </w:p>
  </w:endnote>
  <w:endnote w:type="continuationSeparator" w:id="0">
    <w:p w:rsidR="00A765E8" w:rsidRDefault="00A7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7F2" w:rsidRDefault="00C267F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5E8" w:rsidRDefault="00A765E8">
      <w:r>
        <w:separator/>
      </w:r>
    </w:p>
  </w:footnote>
  <w:footnote w:type="continuationSeparator" w:id="0">
    <w:p w:rsidR="00A765E8" w:rsidRDefault="00A7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7F2" w:rsidRDefault="00A765E8">
    <w:pPr>
      <w:pStyle w:val="ad"/>
      <w:framePr w:wrap="around" w:vAnchor="text" w:hAnchor="margin" w:xAlign="center" w:y="1"/>
      <w:rPr>
        <w:rStyle w:val="aff9"/>
      </w:rPr>
    </w:pPr>
    <w:r>
      <w:rPr>
        <w:rStyle w:val="aff9"/>
      </w:rPr>
      <w:fldChar w:fldCharType="begin"/>
    </w:r>
    <w:r>
      <w:rPr>
        <w:rStyle w:val="aff9"/>
      </w:rPr>
      <w:instrText xml:space="preserve">PAGE  </w:instrText>
    </w:r>
    <w:r>
      <w:rPr>
        <w:rStyle w:val="aff9"/>
      </w:rPr>
      <w:fldChar w:fldCharType="end"/>
    </w:r>
  </w:p>
  <w:p w:rsidR="00C267F2" w:rsidRDefault="00C267F2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141B"/>
    <w:multiLevelType w:val="hybridMultilevel"/>
    <w:tmpl w:val="2D5478D8"/>
    <w:lvl w:ilvl="0" w:tplc="774AEEE2">
      <w:start w:val="1"/>
      <w:numFmt w:val="decimal"/>
      <w:lvlText w:val="%1."/>
      <w:lvlJc w:val="left"/>
    </w:lvl>
    <w:lvl w:ilvl="1" w:tplc="E59AF596">
      <w:start w:val="1"/>
      <w:numFmt w:val="lowerLetter"/>
      <w:lvlText w:val="%2."/>
      <w:lvlJc w:val="left"/>
      <w:pPr>
        <w:ind w:left="1440" w:hanging="360"/>
      </w:pPr>
    </w:lvl>
    <w:lvl w:ilvl="2" w:tplc="330A4D34">
      <w:start w:val="1"/>
      <w:numFmt w:val="lowerRoman"/>
      <w:lvlText w:val="%3."/>
      <w:lvlJc w:val="right"/>
      <w:pPr>
        <w:ind w:left="2160" w:hanging="180"/>
      </w:pPr>
    </w:lvl>
    <w:lvl w:ilvl="3" w:tplc="1E888874">
      <w:start w:val="1"/>
      <w:numFmt w:val="decimal"/>
      <w:lvlText w:val="%4."/>
      <w:lvlJc w:val="left"/>
      <w:pPr>
        <w:ind w:left="2880" w:hanging="360"/>
      </w:pPr>
    </w:lvl>
    <w:lvl w:ilvl="4" w:tplc="61044B30">
      <w:start w:val="1"/>
      <w:numFmt w:val="lowerLetter"/>
      <w:lvlText w:val="%5."/>
      <w:lvlJc w:val="left"/>
      <w:pPr>
        <w:ind w:left="3600" w:hanging="360"/>
      </w:pPr>
    </w:lvl>
    <w:lvl w:ilvl="5" w:tplc="C722D8C0">
      <w:start w:val="1"/>
      <w:numFmt w:val="lowerRoman"/>
      <w:lvlText w:val="%6."/>
      <w:lvlJc w:val="right"/>
      <w:pPr>
        <w:ind w:left="4320" w:hanging="180"/>
      </w:pPr>
    </w:lvl>
    <w:lvl w:ilvl="6" w:tplc="D0C83276">
      <w:start w:val="1"/>
      <w:numFmt w:val="decimal"/>
      <w:lvlText w:val="%7."/>
      <w:lvlJc w:val="left"/>
      <w:pPr>
        <w:ind w:left="5040" w:hanging="360"/>
      </w:pPr>
    </w:lvl>
    <w:lvl w:ilvl="7" w:tplc="55A6203C">
      <w:start w:val="1"/>
      <w:numFmt w:val="lowerLetter"/>
      <w:lvlText w:val="%8."/>
      <w:lvlJc w:val="left"/>
      <w:pPr>
        <w:ind w:left="5760" w:hanging="360"/>
      </w:pPr>
    </w:lvl>
    <w:lvl w:ilvl="8" w:tplc="0CA69B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62162"/>
    <w:multiLevelType w:val="hybridMultilevel"/>
    <w:tmpl w:val="D5989F72"/>
    <w:lvl w:ilvl="0" w:tplc="6194FEA2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20A6C86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BB7E4598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36166746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5D784006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7410ED96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2BD63258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D4FA275E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B434E59C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91E6F15"/>
    <w:multiLevelType w:val="hybridMultilevel"/>
    <w:tmpl w:val="907A25B0"/>
    <w:lvl w:ilvl="0" w:tplc="1AD01110">
      <w:start w:val="1"/>
      <w:numFmt w:val="decimal"/>
      <w:lvlText w:val="%1."/>
      <w:lvlJc w:val="left"/>
    </w:lvl>
    <w:lvl w:ilvl="1" w:tplc="E4B8F468">
      <w:start w:val="1"/>
      <w:numFmt w:val="lowerLetter"/>
      <w:lvlText w:val="%2."/>
      <w:lvlJc w:val="left"/>
      <w:pPr>
        <w:ind w:left="1440" w:hanging="360"/>
      </w:pPr>
    </w:lvl>
    <w:lvl w:ilvl="2" w:tplc="CC2A11F0">
      <w:start w:val="1"/>
      <w:numFmt w:val="lowerRoman"/>
      <w:lvlText w:val="%3."/>
      <w:lvlJc w:val="right"/>
      <w:pPr>
        <w:ind w:left="2160" w:hanging="180"/>
      </w:pPr>
    </w:lvl>
    <w:lvl w:ilvl="3" w:tplc="8340A892">
      <w:start w:val="1"/>
      <w:numFmt w:val="decimal"/>
      <w:lvlText w:val="%4."/>
      <w:lvlJc w:val="left"/>
      <w:pPr>
        <w:ind w:left="2880" w:hanging="360"/>
      </w:pPr>
    </w:lvl>
    <w:lvl w:ilvl="4" w:tplc="5D423580">
      <w:start w:val="1"/>
      <w:numFmt w:val="lowerLetter"/>
      <w:lvlText w:val="%5."/>
      <w:lvlJc w:val="left"/>
      <w:pPr>
        <w:ind w:left="3600" w:hanging="360"/>
      </w:pPr>
    </w:lvl>
    <w:lvl w:ilvl="5" w:tplc="B8645282">
      <w:start w:val="1"/>
      <w:numFmt w:val="lowerRoman"/>
      <w:lvlText w:val="%6."/>
      <w:lvlJc w:val="right"/>
      <w:pPr>
        <w:ind w:left="4320" w:hanging="180"/>
      </w:pPr>
    </w:lvl>
    <w:lvl w:ilvl="6" w:tplc="A92C96B8">
      <w:start w:val="1"/>
      <w:numFmt w:val="decimal"/>
      <w:lvlText w:val="%7."/>
      <w:lvlJc w:val="left"/>
      <w:pPr>
        <w:ind w:left="5040" w:hanging="360"/>
      </w:pPr>
    </w:lvl>
    <w:lvl w:ilvl="7" w:tplc="756EA234">
      <w:start w:val="1"/>
      <w:numFmt w:val="lowerLetter"/>
      <w:lvlText w:val="%8."/>
      <w:lvlJc w:val="left"/>
      <w:pPr>
        <w:ind w:left="5760" w:hanging="360"/>
      </w:pPr>
    </w:lvl>
    <w:lvl w:ilvl="8" w:tplc="5316017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94C01"/>
    <w:multiLevelType w:val="hybridMultilevel"/>
    <w:tmpl w:val="205E3308"/>
    <w:lvl w:ilvl="0" w:tplc="03EA7302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9AE25CA8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202EEEA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0D8C35BA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8FE6D07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EE78F62C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C24682CE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A7FE342A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94842356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B91610C"/>
    <w:multiLevelType w:val="hybridMultilevel"/>
    <w:tmpl w:val="9A0A1A8A"/>
    <w:lvl w:ilvl="0" w:tplc="8C8A17B2">
      <w:start w:val="1"/>
      <w:numFmt w:val="decimal"/>
      <w:lvlText w:val="%1."/>
      <w:lvlJc w:val="left"/>
    </w:lvl>
    <w:lvl w:ilvl="1" w:tplc="478072D2">
      <w:start w:val="1"/>
      <w:numFmt w:val="lowerLetter"/>
      <w:lvlText w:val="%2."/>
      <w:lvlJc w:val="left"/>
      <w:pPr>
        <w:ind w:left="1440" w:hanging="360"/>
      </w:pPr>
    </w:lvl>
    <w:lvl w:ilvl="2" w:tplc="6F80FFAC">
      <w:start w:val="1"/>
      <w:numFmt w:val="lowerRoman"/>
      <w:lvlText w:val="%3."/>
      <w:lvlJc w:val="right"/>
      <w:pPr>
        <w:ind w:left="2160" w:hanging="180"/>
      </w:pPr>
    </w:lvl>
    <w:lvl w:ilvl="3" w:tplc="141A6DBC">
      <w:start w:val="1"/>
      <w:numFmt w:val="decimal"/>
      <w:lvlText w:val="%4."/>
      <w:lvlJc w:val="left"/>
      <w:pPr>
        <w:ind w:left="2880" w:hanging="360"/>
      </w:pPr>
    </w:lvl>
    <w:lvl w:ilvl="4" w:tplc="425E74F4">
      <w:start w:val="1"/>
      <w:numFmt w:val="lowerLetter"/>
      <w:lvlText w:val="%5."/>
      <w:lvlJc w:val="left"/>
      <w:pPr>
        <w:ind w:left="3600" w:hanging="360"/>
      </w:pPr>
    </w:lvl>
    <w:lvl w:ilvl="5" w:tplc="4A4E2580">
      <w:start w:val="1"/>
      <w:numFmt w:val="lowerRoman"/>
      <w:lvlText w:val="%6."/>
      <w:lvlJc w:val="right"/>
      <w:pPr>
        <w:ind w:left="4320" w:hanging="180"/>
      </w:pPr>
    </w:lvl>
    <w:lvl w:ilvl="6" w:tplc="FD7626F4">
      <w:start w:val="1"/>
      <w:numFmt w:val="decimal"/>
      <w:lvlText w:val="%7."/>
      <w:lvlJc w:val="left"/>
      <w:pPr>
        <w:ind w:left="5040" w:hanging="360"/>
      </w:pPr>
    </w:lvl>
    <w:lvl w:ilvl="7" w:tplc="CB0C38BE">
      <w:start w:val="1"/>
      <w:numFmt w:val="lowerLetter"/>
      <w:lvlText w:val="%8."/>
      <w:lvlJc w:val="left"/>
      <w:pPr>
        <w:ind w:left="5760" w:hanging="360"/>
      </w:pPr>
    </w:lvl>
    <w:lvl w:ilvl="8" w:tplc="1D12BE2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60093"/>
    <w:multiLevelType w:val="hybridMultilevel"/>
    <w:tmpl w:val="6F047B96"/>
    <w:lvl w:ilvl="0" w:tplc="98C40AFA">
      <w:start w:val="1"/>
      <w:numFmt w:val="decimal"/>
      <w:lvlText w:val="%1)"/>
      <w:lvlJc w:val="left"/>
    </w:lvl>
    <w:lvl w:ilvl="1" w:tplc="63623494">
      <w:start w:val="1"/>
      <w:numFmt w:val="lowerLetter"/>
      <w:lvlText w:val="%2."/>
      <w:lvlJc w:val="left"/>
      <w:pPr>
        <w:ind w:left="1440" w:hanging="360"/>
      </w:pPr>
    </w:lvl>
    <w:lvl w:ilvl="2" w:tplc="8B52401C">
      <w:start w:val="1"/>
      <w:numFmt w:val="lowerRoman"/>
      <w:lvlText w:val="%3."/>
      <w:lvlJc w:val="right"/>
      <w:pPr>
        <w:ind w:left="2160" w:hanging="180"/>
      </w:pPr>
    </w:lvl>
    <w:lvl w:ilvl="3" w:tplc="BD888F30">
      <w:start w:val="1"/>
      <w:numFmt w:val="decimal"/>
      <w:lvlText w:val="%4."/>
      <w:lvlJc w:val="left"/>
      <w:pPr>
        <w:ind w:left="2880" w:hanging="360"/>
      </w:pPr>
    </w:lvl>
    <w:lvl w:ilvl="4" w:tplc="D0422DB6">
      <w:start w:val="1"/>
      <w:numFmt w:val="lowerLetter"/>
      <w:lvlText w:val="%5."/>
      <w:lvlJc w:val="left"/>
      <w:pPr>
        <w:ind w:left="3600" w:hanging="360"/>
      </w:pPr>
    </w:lvl>
    <w:lvl w:ilvl="5" w:tplc="E6CEE9AC">
      <w:start w:val="1"/>
      <w:numFmt w:val="lowerRoman"/>
      <w:lvlText w:val="%6."/>
      <w:lvlJc w:val="right"/>
      <w:pPr>
        <w:ind w:left="4320" w:hanging="180"/>
      </w:pPr>
    </w:lvl>
    <w:lvl w:ilvl="6" w:tplc="0F60441C">
      <w:start w:val="1"/>
      <w:numFmt w:val="decimal"/>
      <w:lvlText w:val="%7."/>
      <w:lvlJc w:val="left"/>
      <w:pPr>
        <w:ind w:left="5040" w:hanging="360"/>
      </w:pPr>
    </w:lvl>
    <w:lvl w:ilvl="7" w:tplc="776CEFD0">
      <w:start w:val="1"/>
      <w:numFmt w:val="lowerLetter"/>
      <w:lvlText w:val="%8."/>
      <w:lvlJc w:val="left"/>
      <w:pPr>
        <w:ind w:left="5760" w:hanging="360"/>
      </w:pPr>
    </w:lvl>
    <w:lvl w:ilvl="8" w:tplc="8258DE9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E2F2F"/>
    <w:multiLevelType w:val="hybridMultilevel"/>
    <w:tmpl w:val="CDACDB0C"/>
    <w:lvl w:ilvl="0" w:tplc="E6784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92473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BAB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0875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B04E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FABA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EA35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EA05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76FF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91180"/>
    <w:multiLevelType w:val="hybridMultilevel"/>
    <w:tmpl w:val="2F8EB47A"/>
    <w:lvl w:ilvl="0" w:tplc="41AA9E3C">
      <w:start w:val="1"/>
      <w:numFmt w:val="decimal"/>
      <w:lvlText w:val="%1."/>
      <w:lvlJc w:val="left"/>
    </w:lvl>
    <w:lvl w:ilvl="1" w:tplc="CD8C2560">
      <w:start w:val="1"/>
      <w:numFmt w:val="lowerLetter"/>
      <w:lvlText w:val="%2."/>
      <w:lvlJc w:val="left"/>
      <w:pPr>
        <w:ind w:left="1440" w:hanging="360"/>
      </w:pPr>
    </w:lvl>
    <w:lvl w:ilvl="2" w:tplc="32C0744C">
      <w:start w:val="1"/>
      <w:numFmt w:val="lowerRoman"/>
      <w:lvlText w:val="%3."/>
      <w:lvlJc w:val="right"/>
      <w:pPr>
        <w:ind w:left="2160" w:hanging="180"/>
      </w:pPr>
    </w:lvl>
    <w:lvl w:ilvl="3" w:tplc="011C1232">
      <w:start w:val="1"/>
      <w:numFmt w:val="decimal"/>
      <w:lvlText w:val="%4."/>
      <w:lvlJc w:val="left"/>
      <w:pPr>
        <w:ind w:left="2880" w:hanging="360"/>
      </w:pPr>
    </w:lvl>
    <w:lvl w:ilvl="4" w:tplc="6262CE5E">
      <w:start w:val="1"/>
      <w:numFmt w:val="lowerLetter"/>
      <w:lvlText w:val="%5."/>
      <w:lvlJc w:val="left"/>
      <w:pPr>
        <w:ind w:left="3600" w:hanging="360"/>
      </w:pPr>
    </w:lvl>
    <w:lvl w:ilvl="5" w:tplc="778A7274">
      <w:start w:val="1"/>
      <w:numFmt w:val="lowerRoman"/>
      <w:lvlText w:val="%6."/>
      <w:lvlJc w:val="right"/>
      <w:pPr>
        <w:ind w:left="4320" w:hanging="180"/>
      </w:pPr>
    </w:lvl>
    <w:lvl w:ilvl="6" w:tplc="6AC46A7E">
      <w:start w:val="1"/>
      <w:numFmt w:val="decimal"/>
      <w:lvlText w:val="%7."/>
      <w:lvlJc w:val="left"/>
      <w:pPr>
        <w:ind w:left="5040" w:hanging="360"/>
      </w:pPr>
    </w:lvl>
    <w:lvl w:ilvl="7" w:tplc="DEECAFB2">
      <w:start w:val="1"/>
      <w:numFmt w:val="lowerLetter"/>
      <w:lvlText w:val="%8."/>
      <w:lvlJc w:val="left"/>
      <w:pPr>
        <w:ind w:left="5760" w:hanging="360"/>
      </w:pPr>
    </w:lvl>
    <w:lvl w:ilvl="8" w:tplc="F1A6F6B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9690C"/>
    <w:multiLevelType w:val="hybridMultilevel"/>
    <w:tmpl w:val="5A829FEE"/>
    <w:lvl w:ilvl="0" w:tplc="F67A6892">
      <w:start w:val="1"/>
      <w:numFmt w:val="decimal"/>
      <w:lvlText w:val="%1."/>
      <w:lvlJc w:val="left"/>
    </w:lvl>
    <w:lvl w:ilvl="1" w:tplc="3CE0A698">
      <w:start w:val="1"/>
      <w:numFmt w:val="lowerLetter"/>
      <w:lvlText w:val="%2."/>
      <w:lvlJc w:val="left"/>
      <w:pPr>
        <w:ind w:left="1440" w:hanging="360"/>
      </w:pPr>
    </w:lvl>
    <w:lvl w:ilvl="2" w:tplc="A6AEF13A">
      <w:start w:val="1"/>
      <w:numFmt w:val="lowerRoman"/>
      <w:lvlText w:val="%3."/>
      <w:lvlJc w:val="right"/>
      <w:pPr>
        <w:ind w:left="2160" w:hanging="180"/>
      </w:pPr>
    </w:lvl>
    <w:lvl w:ilvl="3" w:tplc="C4CA0B18">
      <w:start w:val="1"/>
      <w:numFmt w:val="decimal"/>
      <w:lvlText w:val="%4."/>
      <w:lvlJc w:val="left"/>
      <w:pPr>
        <w:ind w:left="2880" w:hanging="360"/>
      </w:pPr>
    </w:lvl>
    <w:lvl w:ilvl="4" w:tplc="1B0CECA6">
      <w:start w:val="1"/>
      <w:numFmt w:val="lowerLetter"/>
      <w:lvlText w:val="%5."/>
      <w:lvlJc w:val="left"/>
      <w:pPr>
        <w:ind w:left="3600" w:hanging="360"/>
      </w:pPr>
    </w:lvl>
    <w:lvl w:ilvl="5" w:tplc="51F20FAE">
      <w:start w:val="1"/>
      <w:numFmt w:val="lowerRoman"/>
      <w:lvlText w:val="%6."/>
      <w:lvlJc w:val="right"/>
      <w:pPr>
        <w:ind w:left="4320" w:hanging="180"/>
      </w:pPr>
    </w:lvl>
    <w:lvl w:ilvl="6" w:tplc="F1F867F2">
      <w:start w:val="1"/>
      <w:numFmt w:val="decimal"/>
      <w:lvlText w:val="%7."/>
      <w:lvlJc w:val="left"/>
      <w:pPr>
        <w:ind w:left="5040" w:hanging="360"/>
      </w:pPr>
    </w:lvl>
    <w:lvl w:ilvl="7" w:tplc="4BDCC9EE">
      <w:start w:val="1"/>
      <w:numFmt w:val="lowerLetter"/>
      <w:lvlText w:val="%8."/>
      <w:lvlJc w:val="left"/>
      <w:pPr>
        <w:ind w:left="5760" w:hanging="360"/>
      </w:pPr>
    </w:lvl>
    <w:lvl w:ilvl="8" w:tplc="6D62C37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D64CC"/>
    <w:multiLevelType w:val="hybridMultilevel"/>
    <w:tmpl w:val="514C2C3A"/>
    <w:lvl w:ilvl="0" w:tplc="0DEC6D2E">
      <w:start w:val="1"/>
      <w:numFmt w:val="decimal"/>
      <w:lvlText w:val="%1."/>
      <w:lvlJc w:val="left"/>
    </w:lvl>
    <w:lvl w:ilvl="1" w:tplc="F614F35E">
      <w:start w:val="1"/>
      <w:numFmt w:val="lowerLetter"/>
      <w:lvlText w:val="%2."/>
      <w:lvlJc w:val="left"/>
      <w:pPr>
        <w:ind w:left="1440" w:hanging="360"/>
      </w:pPr>
    </w:lvl>
    <w:lvl w:ilvl="2" w:tplc="27C4F934">
      <w:start w:val="1"/>
      <w:numFmt w:val="lowerRoman"/>
      <w:lvlText w:val="%3."/>
      <w:lvlJc w:val="right"/>
      <w:pPr>
        <w:ind w:left="2160" w:hanging="180"/>
      </w:pPr>
    </w:lvl>
    <w:lvl w:ilvl="3" w:tplc="CF244F54">
      <w:start w:val="1"/>
      <w:numFmt w:val="decimal"/>
      <w:lvlText w:val="%4."/>
      <w:lvlJc w:val="left"/>
      <w:pPr>
        <w:ind w:left="2880" w:hanging="360"/>
      </w:pPr>
    </w:lvl>
    <w:lvl w:ilvl="4" w:tplc="A60482DA">
      <w:start w:val="1"/>
      <w:numFmt w:val="lowerLetter"/>
      <w:lvlText w:val="%5."/>
      <w:lvlJc w:val="left"/>
      <w:pPr>
        <w:ind w:left="3600" w:hanging="360"/>
      </w:pPr>
    </w:lvl>
    <w:lvl w:ilvl="5" w:tplc="5064887C">
      <w:start w:val="1"/>
      <w:numFmt w:val="lowerRoman"/>
      <w:lvlText w:val="%6."/>
      <w:lvlJc w:val="right"/>
      <w:pPr>
        <w:ind w:left="4320" w:hanging="180"/>
      </w:pPr>
    </w:lvl>
    <w:lvl w:ilvl="6" w:tplc="5D2AA3EE">
      <w:start w:val="1"/>
      <w:numFmt w:val="decimal"/>
      <w:lvlText w:val="%7."/>
      <w:lvlJc w:val="left"/>
      <w:pPr>
        <w:ind w:left="5040" w:hanging="360"/>
      </w:pPr>
    </w:lvl>
    <w:lvl w:ilvl="7" w:tplc="7CD4578C">
      <w:start w:val="1"/>
      <w:numFmt w:val="lowerLetter"/>
      <w:lvlText w:val="%8."/>
      <w:lvlJc w:val="left"/>
      <w:pPr>
        <w:ind w:left="5760" w:hanging="360"/>
      </w:pPr>
    </w:lvl>
    <w:lvl w:ilvl="8" w:tplc="31C80B2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80479"/>
    <w:multiLevelType w:val="hybridMultilevel"/>
    <w:tmpl w:val="9E12BF0C"/>
    <w:lvl w:ilvl="0" w:tplc="BA78334E">
      <w:start w:val="1"/>
      <w:numFmt w:val="decimal"/>
      <w:lvlText w:val="%1."/>
      <w:lvlJc w:val="left"/>
    </w:lvl>
    <w:lvl w:ilvl="1" w:tplc="BDC25A0E">
      <w:start w:val="1"/>
      <w:numFmt w:val="lowerLetter"/>
      <w:lvlText w:val="%2."/>
      <w:lvlJc w:val="left"/>
      <w:pPr>
        <w:ind w:left="1440" w:hanging="360"/>
      </w:pPr>
    </w:lvl>
    <w:lvl w:ilvl="2" w:tplc="2BBE8B20">
      <w:start w:val="1"/>
      <w:numFmt w:val="lowerRoman"/>
      <w:lvlText w:val="%3."/>
      <w:lvlJc w:val="right"/>
      <w:pPr>
        <w:ind w:left="2160" w:hanging="180"/>
      </w:pPr>
    </w:lvl>
    <w:lvl w:ilvl="3" w:tplc="B9CEB3FC">
      <w:start w:val="1"/>
      <w:numFmt w:val="decimal"/>
      <w:lvlText w:val="%4."/>
      <w:lvlJc w:val="left"/>
      <w:pPr>
        <w:ind w:left="2880" w:hanging="360"/>
      </w:pPr>
    </w:lvl>
    <w:lvl w:ilvl="4" w:tplc="4246EED2">
      <w:start w:val="1"/>
      <w:numFmt w:val="lowerLetter"/>
      <w:lvlText w:val="%5."/>
      <w:lvlJc w:val="left"/>
      <w:pPr>
        <w:ind w:left="3600" w:hanging="360"/>
      </w:pPr>
    </w:lvl>
    <w:lvl w:ilvl="5" w:tplc="86D8AC72">
      <w:start w:val="1"/>
      <w:numFmt w:val="lowerRoman"/>
      <w:lvlText w:val="%6."/>
      <w:lvlJc w:val="right"/>
      <w:pPr>
        <w:ind w:left="4320" w:hanging="180"/>
      </w:pPr>
    </w:lvl>
    <w:lvl w:ilvl="6" w:tplc="39B2EC96">
      <w:start w:val="1"/>
      <w:numFmt w:val="decimal"/>
      <w:lvlText w:val="%7."/>
      <w:lvlJc w:val="left"/>
      <w:pPr>
        <w:ind w:left="5040" w:hanging="360"/>
      </w:pPr>
    </w:lvl>
    <w:lvl w:ilvl="7" w:tplc="EBCC7D24">
      <w:start w:val="1"/>
      <w:numFmt w:val="lowerLetter"/>
      <w:lvlText w:val="%8."/>
      <w:lvlJc w:val="left"/>
      <w:pPr>
        <w:ind w:left="5760" w:hanging="360"/>
      </w:pPr>
    </w:lvl>
    <w:lvl w:ilvl="8" w:tplc="5C60242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878AA"/>
    <w:multiLevelType w:val="hybridMultilevel"/>
    <w:tmpl w:val="CDB2AA20"/>
    <w:lvl w:ilvl="0" w:tplc="1AF8189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A6189174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7E46E87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B81A46BA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BF8C0E3A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2068A4EA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4B9294D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EF10DA2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4B2E7FA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D975E3A"/>
    <w:multiLevelType w:val="hybridMultilevel"/>
    <w:tmpl w:val="588C5698"/>
    <w:lvl w:ilvl="0" w:tplc="7A267FC6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752C7684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4888FEBC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FE5A7B24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B6046E8A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3DCE562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66BA6AF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EFCE4862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54943324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1F9132D7"/>
    <w:multiLevelType w:val="hybridMultilevel"/>
    <w:tmpl w:val="3B882C40"/>
    <w:lvl w:ilvl="0" w:tplc="0EC602FC">
      <w:start w:val="1"/>
      <w:numFmt w:val="decimal"/>
      <w:lvlText w:val="%1."/>
      <w:lvlJc w:val="left"/>
    </w:lvl>
    <w:lvl w:ilvl="1" w:tplc="E7322432">
      <w:start w:val="1"/>
      <w:numFmt w:val="lowerLetter"/>
      <w:lvlText w:val="%2."/>
      <w:lvlJc w:val="left"/>
      <w:pPr>
        <w:ind w:left="1440" w:hanging="360"/>
      </w:pPr>
    </w:lvl>
    <w:lvl w:ilvl="2" w:tplc="02387494">
      <w:start w:val="1"/>
      <w:numFmt w:val="lowerRoman"/>
      <w:lvlText w:val="%3."/>
      <w:lvlJc w:val="right"/>
      <w:pPr>
        <w:ind w:left="2160" w:hanging="180"/>
      </w:pPr>
    </w:lvl>
    <w:lvl w:ilvl="3" w:tplc="E46E16D0">
      <w:start w:val="1"/>
      <w:numFmt w:val="decimal"/>
      <w:lvlText w:val="%4."/>
      <w:lvlJc w:val="left"/>
      <w:pPr>
        <w:ind w:left="2880" w:hanging="360"/>
      </w:pPr>
    </w:lvl>
    <w:lvl w:ilvl="4" w:tplc="775C7AE0">
      <w:start w:val="1"/>
      <w:numFmt w:val="lowerLetter"/>
      <w:lvlText w:val="%5."/>
      <w:lvlJc w:val="left"/>
      <w:pPr>
        <w:ind w:left="3600" w:hanging="360"/>
      </w:pPr>
    </w:lvl>
    <w:lvl w:ilvl="5" w:tplc="50D2E266">
      <w:start w:val="1"/>
      <w:numFmt w:val="lowerRoman"/>
      <w:lvlText w:val="%6."/>
      <w:lvlJc w:val="right"/>
      <w:pPr>
        <w:ind w:left="4320" w:hanging="180"/>
      </w:pPr>
    </w:lvl>
    <w:lvl w:ilvl="6" w:tplc="EDB0201A">
      <w:start w:val="1"/>
      <w:numFmt w:val="decimal"/>
      <w:lvlText w:val="%7."/>
      <w:lvlJc w:val="left"/>
      <w:pPr>
        <w:ind w:left="5040" w:hanging="360"/>
      </w:pPr>
    </w:lvl>
    <w:lvl w:ilvl="7" w:tplc="F8F2E886">
      <w:start w:val="1"/>
      <w:numFmt w:val="lowerLetter"/>
      <w:lvlText w:val="%8."/>
      <w:lvlJc w:val="left"/>
      <w:pPr>
        <w:ind w:left="5760" w:hanging="360"/>
      </w:pPr>
    </w:lvl>
    <w:lvl w:ilvl="8" w:tplc="E4D43E1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66EC4"/>
    <w:multiLevelType w:val="hybridMultilevel"/>
    <w:tmpl w:val="37D425CE"/>
    <w:lvl w:ilvl="0" w:tplc="96826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1AC41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4A7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8B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D63D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B61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32FF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BE05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46A1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761B2"/>
    <w:multiLevelType w:val="hybridMultilevel"/>
    <w:tmpl w:val="5E3C76A2"/>
    <w:lvl w:ilvl="0" w:tplc="AA865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49A1A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E85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36A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047B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50C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4CA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CA77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C23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5C7ED2"/>
    <w:multiLevelType w:val="hybridMultilevel"/>
    <w:tmpl w:val="1256A95A"/>
    <w:lvl w:ilvl="0" w:tplc="8286F1D4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F852295A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BBEAA8B4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980C6D96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A0C8CA8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4AA8A34A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BD34F718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E500F42A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9FFC0BE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16C3B34"/>
    <w:multiLevelType w:val="hybridMultilevel"/>
    <w:tmpl w:val="F654803E"/>
    <w:lvl w:ilvl="0" w:tplc="5C7C8E72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 w:tplc="4C9EAA38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 w:tplc="949A5964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 w:tplc="D158CBFC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 w:tplc="2BCEE72A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 w:tplc="CF4665FC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 w:tplc="DDFCCE4C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AF78126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4AAE8CFC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329D5E84"/>
    <w:multiLevelType w:val="hybridMultilevel"/>
    <w:tmpl w:val="93EA2686"/>
    <w:lvl w:ilvl="0" w:tplc="301A9AB0">
      <w:start w:val="1"/>
      <w:numFmt w:val="decimal"/>
      <w:lvlText w:val="%1."/>
      <w:lvlJc w:val="left"/>
    </w:lvl>
    <w:lvl w:ilvl="1" w:tplc="E244DF18">
      <w:start w:val="1"/>
      <w:numFmt w:val="lowerLetter"/>
      <w:lvlText w:val="%2."/>
      <w:lvlJc w:val="left"/>
      <w:pPr>
        <w:ind w:left="1440" w:hanging="360"/>
      </w:pPr>
    </w:lvl>
    <w:lvl w:ilvl="2" w:tplc="55E8267C">
      <w:start w:val="1"/>
      <w:numFmt w:val="lowerRoman"/>
      <w:lvlText w:val="%3."/>
      <w:lvlJc w:val="right"/>
      <w:pPr>
        <w:ind w:left="2160" w:hanging="180"/>
      </w:pPr>
    </w:lvl>
    <w:lvl w:ilvl="3" w:tplc="E77411CE">
      <w:start w:val="1"/>
      <w:numFmt w:val="decimal"/>
      <w:lvlText w:val="%4."/>
      <w:lvlJc w:val="left"/>
      <w:pPr>
        <w:ind w:left="2880" w:hanging="360"/>
      </w:pPr>
    </w:lvl>
    <w:lvl w:ilvl="4" w:tplc="5F12A4CE">
      <w:start w:val="1"/>
      <w:numFmt w:val="lowerLetter"/>
      <w:lvlText w:val="%5."/>
      <w:lvlJc w:val="left"/>
      <w:pPr>
        <w:ind w:left="3600" w:hanging="360"/>
      </w:pPr>
    </w:lvl>
    <w:lvl w:ilvl="5" w:tplc="0FC40D70">
      <w:start w:val="1"/>
      <w:numFmt w:val="lowerRoman"/>
      <w:lvlText w:val="%6."/>
      <w:lvlJc w:val="right"/>
      <w:pPr>
        <w:ind w:left="4320" w:hanging="180"/>
      </w:pPr>
    </w:lvl>
    <w:lvl w:ilvl="6" w:tplc="00702EB6">
      <w:start w:val="1"/>
      <w:numFmt w:val="decimal"/>
      <w:lvlText w:val="%7."/>
      <w:lvlJc w:val="left"/>
      <w:pPr>
        <w:ind w:left="5040" w:hanging="360"/>
      </w:pPr>
    </w:lvl>
    <w:lvl w:ilvl="7" w:tplc="45BC89EA">
      <w:start w:val="1"/>
      <w:numFmt w:val="lowerLetter"/>
      <w:lvlText w:val="%8."/>
      <w:lvlJc w:val="left"/>
      <w:pPr>
        <w:ind w:left="5760" w:hanging="360"/>
      </w:pPr>
    </w:lvl>
    <w:lvl w:ilvl="8" w:tplc="628038B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94AF4"/>
    <w:multiLevelType w:val="hybridMultilevel"/>
    <w:tmpl w:val="93F6BFF8"/>
    <w:lvl w:ilvl="0" w:tplc="47887A06">
      <w:start w:val="1"/>
      <w:numFmt w:val="decimal"/>
      <w:lvlText w:val="%1."/>
      <w:lvlJc w:val="left"/>
    </w:lvl>
    <w:lvl w:ilvl="1" w:tplc="A3EACD8A">
      <w:start w:val="1"/>
      <w:numFmt w:val="lowerLetter"/>
      <w:lvlText w:val="%2."/>
      <w:lvlJc w:val="left"/>
      <w:pPr>
        <w:ind w:left="1440" w:hanging="360"/>
      </w:pPr>
    </w:lvl>
    <w:lvl w:ilvl="2" w:tplc="9FD434AC">
      <w:start w:val="1"/>
      <w:numFmt w:val="lowerRoman"/>
      <w:lvlText w:val="%3."/>
      <w:lvlJc w:val="right"/>
      <w:pPr>
        <w:ind w:left="2160" w:hanging="180"/>
      </w:pPr>
    </w:lvl>
    <w:lvl w:ilvl="3" w:tplc="F880ED70">
      <w:start w:val="1"/>
      <w:numFmt w:val="decimal"/>
      <w:lvlText w:val="%4."/>
      <w:lvlJc w:val="left"/>
      <w:pPr>
        <w:ind w:left="2880" w:hanging="360"/>
      </w:pPr>
    </w:lvl>
    <w:lvl w:ilvl="4" w:tplc="7BBC597C">
      <w:start w:val="1"/>
      <w:numFmt w:val="lowerLetter"/>
      <w:lvlText w:val="%5."/>
      <w:lvlJc w:val="left"/>
      <w:pPr>
        <w:ind w:left="3600" w:hanging="360"/>
      </w:pPr>
    </w:lvl>
    <w:lvl w:ilvl="5" w:tplc="8670FD90">
      <w:start w:val="1"/>
      <w:numFmt w:val="lowerRoman"/>
      <w:lvlText w:val="%6."/>
      <w:lvlJc w:val="right"/>
      <w:pPr>
        <w:ind w:left="4320" w:hanging="180"/>
      </w:pPr>
    </w:lvl>
    <w:lvl w:ilvl="6" w:tplc="23BC2E28">
      <w:start w:val="1"/>
      <w:numFmt w:val="decimal"/>
      <w:lvlText w:val="%7."/>
      <w:lvlJc w:val="left"/>
      <w:pPr>
        <w:ind w:left="5040" w:hanging="360"/>
      </w:pPr>
    </w:lvl>
    <w:lvl w:ilvl="7" w:tplc="08424D04">
      <w:start w:val="1"/>
      <w:numFmt w:val="lowerLetter"/>
      <w:lvlText w:val="%8."/>
      <w:lvlJc w:val="left"/>
      <w:pPr>
        <w:ind w:left="5760" w:hanging="360"/>
      </w:pPr>
    </w:lvl>
    <w:lvl w:ilvl="8" w:tplc="F4E0E7A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963D8"/>
    <w:multiLevelType w:val="hybridMultilevel"/>
    <w:tmpl w:val="3A8469EA"/>
    <w:lvl w:ilvl="0" w:tplc="D6E496CC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B0A4F4F6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07A4815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6BD8CECC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E1C283D8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9A2E738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717E92D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D5F4A59A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A3C8A6C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3EBC68F0"/>
    <w:multiLevelType w:val="hybridMultilevel"/>
    <w:tmpl w:val="1D4AF696"/>
    <w:lvl w:ilvl="0" w:tplc="A25C3FF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23387FE6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18E6768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6F1C10DE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4FE4601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E130AB9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9F76FF7C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BAF4C4F2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07B4D24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EF50B8F"/>
    <w:multiLevelType w:val="hybridMultilevel"/>
    <w:tmpl w:val="1854B890"/>
    <w:lvl w:ilvl="0" w:tplc="21A06F12">
      <w:start w:val="1"/>
      <w:numFmt w:val="decimal"/>
      <w:lvlText w:val="%1."/>
      <w:lvlJc w:val="left"/>
    </w:lvl>
    <w:lvl w:ilvl="1" w:tplc="6B9483C2">
      <w:start w:val="1"/>
      <w:numFmt w:val="lowerLetter"/>
      <w:lvlText w:val="%2."/>
      <w:lvlJc w:val="left"/>
      <w:pPr>
        <w:ind w:left="1440" w:hanging="360"/>
      </w:pPr>
    </w:lvl>
    <w:lvl w:ilvl="2" w:tplc="31BA0130">
      <w:start w:val="1"/>
      <w:numFmt w:val="lowerRoman"/>
      <w:lvlText w:val="%3."/>
      <w:lvlJc w:val="right"/>
      <w:pPr>
        <w:ind w:left="2160" w:hanging="180"/>
      </w:pPr>
    </w:lvl>
    <w:lvl w:ilvl="3" w:tplc="E7DEDEFC">
      <w:start w:val="1"/>
      <w:numFmt w:val="decimal"/>
      <w:lvlText w:val="%4."/>
      <w:lvlJc w:val="left"/>
      <w:pPr>
        <w:ind w:left="2880" w:hanging="360"/>
      </w:pPr>
    </w:lvl>
    <w:lvl w:ilvl="4" w:tplc="F0F2FD2C">
      <w:start w:val="1"/>
      <w:numFmt w:val="lowerLetter"/>
      <w:lvlText w:val="%5."/>
      <w:lvlJc w:val="left"/>
      <w:pPr>
        <w:ind w:left="3600" w:hanging="360"/>
      </w:pPr>
    </w:lvl>
    <w:lvl w:ilvl="5" w:tplc="2CDC4E0C">
      <w:start w:val="1"/>
      <w:numFmt w:val="lowerRoman"/>
      <w:lvlText w:val="%6."/>
      <w:lvlJc w:val="right"/>
      <w:pPr>
        <w:ind w:left="4320" w:hanging="180"/>
      </w:pPr>
    </w:lvl>
    <w:lvl w:ilvl="6" w:tplc="9F4A7F9C">
      <w:start w:val="1"/>
      <w:numFmt w:val="decimal"/>
      <w:lvlText w:val="%7."/>
      <w:lvlJc w:val="left"/>
      <w:pPr>
        <w:ind w:left="5040" w:hanging="360"/>
      </w:pPr>
    </w:lvl>
    <w:lvl w:ilvl="7" w:tplc="FB3858DC">
      <w:start w:val="1"/>
      <w:numFmt w:val="lowerLetter"/>
      <w:lvlText w:val="%8."/>
      <w:lvlJc w:val="left"/>
      <w:pPr>
        <w:ind w:left="5760" w:hanging="360"/>
      </w:pPr>
    </w:lvl>
    <w:lvl w:ilvl="8" w:tplc="7A5227E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5B4B06"/>
    <w:multiLevelType w:val="hybridMultilevel"/>
    <w:tmpl w:val="CD748090"/>
    <w:lvl w:ilvl="0" w:tplc="7496312E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0CD00B26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F4C84FBC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5370703C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21FC3676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A4EA3E6A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BF8A8A0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548A8AFE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D9288FB2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4AB1F70"/>
    <w:multiLevelType w:val="hybridMultilevel"/>
    <w:tmpl w:val="73888D32"/>
    <w:lvl w:ilvl="0" w:tplc="42C04D72">
      <w:start w:val="1"/>
      <w:numFmt w:val="decimal"/>
      <w:lvlText w:val="%1."/>
      <w:lvlJc w:val="left"/>
    </w:lvl>
    <w:lvl w:ilvl="1" w:tplc="653E6C7A">
      <w:start w:val="1"/>
      <w:numFmt w:val="lowerLetter"/>
      <w:lvlText w:val="%2."/>
      <w:lvlJc w:val="left"/>
      <w:pPr>
        <w:ind w:left="1440" w:hanging="360"/>
      </w:pPr>
    </w:lvl>
    <w:lvl w:ilvl="2" w:tplc="DE700EA6">
      <w:start w:val="1"/>
      <w:numFmt w:val="lowerRoman"/>
      <w:lvlText w:val="%3."/>
      <w:lvlJc w:val="right"/>
      <w:pPr>
        <w:ind w:left="2160" w:hanging="180"/>
      </w:pPr>
    </w:lvl>
    <w:lvl w:ilvl="3" w:tplc="5426A41A">
      <w:start w:val="1"/>
      <w:numFmt w:val="decimal"/>
      <w:lvlText w:val="%4."/>
      <w:lvlJc w:val="left"/>
      <w:pPr>
        <w:ind w:left="2880" w:hanging="360"/>
      </w:pPr>
    </w:lvl>
    <w:lvl w:ilvl="4" w:tplc="F93ABBC2">
      <w:start w:val="1"/>
      <w:numFmt w:val="lowerLetter"/>
      <w:lvlText w:val="%5."/>
      <w:lvlJc w:val="left"/>
      <w:pPr>
        <w:ind w:left="3600" w:hanging="360"/>
      </w:pPr>
    </w:lvl>
    <w:lvl w:ilvl="5" w:tplc="8C040E3A">
      <w:start w:val="1"/>
      <w:numFmt w:val="lowerRoman"/>
      <w:lvlText w:val="%6."/>
      <w:lvlJc w:val="right"/>
      <w:pPr>
        <w:ind w:left="4320" w:hanging="180"/>
      </w:pPr>
    </w:lvl>
    <w:lvl w:ilvl="6" w:tplc="3D4A9A64">
      <w:start w:val="1"/>
      <w:numFmt w:val="decimal"/>
      <w:lvlText w:val="%7."/>
      <w:lvlJc w:val="left"/>
      <w:pPr>
        <w:ind w:left="5040" w:hanging="360"/>
      </w:pPr>
    </w:lvl>
    <w:lvl w:ilvl="7" w:tplc="882EB146">
      <w:start w:val="1"/>
      <w:numFmt w:val="lowerLetter"/>
      <w:lvlText w:val="%8."/>
      <w:lvlJc w:val="left"/>
      <w:pPr>
        <w:ind w:left="5760" w:hanging="360"/>
      </w:pPr>
    </w:lvl>
    <w:lvl w:ilvl="8" w:tplc="782A43B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7616B"/>
    <w:multiLevelType w:val="hybridMultilevel"/>
    <w:tmpl w:val="2E5010C2"/>
    <w:lvl w:ilvl="0" w:tplc="6588A1AE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2A460712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A24CB34A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907A196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2480952E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6D4A40D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BBD6BB5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786A016A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C09CD01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C807FDA"/>
    <w:multiLevelType w:val="hybridMultilevel"/>
    <w:tmpl w:val="3236A472"/>
    <w:lvl w:ilvl="0" w:tplc="5944E60E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46C68DC8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A2FAFB0A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37AE6CDC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9E7225F6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9306D5C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24902C2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3342C0F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E0A23F22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4FE01CAF"/>
    <w:multiLevelType w:val="hybridMultilevel"/>
    <w:tmpl w:val="3D3A4FDA"/>
    <w:lvl w:ilvl="0" w:tplc="B7E8F00A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46EE6F28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D60AF9B6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81D2C632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E2EE4E4A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DFAC4CC4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854E836A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22D6E26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35DEFACE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50145F32"/>
    <w:multiLevelType w:val="hybridMultilevel"/>
    <w:tmpl w:val="AD92675C"/>
    <w:lvl w:ilvl="0" w:tplc="AC46A7FC">
      <w:start w:val="1"/>
      <w:numFmt w:val="decimal"/>
      <w:lvlText w:val="%1."/>
      <w:lvlJc w:val="left"/>
    </w:lvl>
    <w:lvl w:ilvl="1" w:tplc="FEE891D2">
      <w:start w:val="1"/>
      <w:numFmt w:val="lowerLetter"/>
      <w:lvlText w:val="%2."/>
      <w:lvlJc w:val="left"/>
      <w:pPr>
        <w:ind w:left="1440" w:hanging="360"/>
      </w:pPr>
    </w:lvl>
    <w:lvl w:ilvl="2" w:tplc="C37CF830">
      <w:start w:val="1"/>
      <w:numFmt w:val="lowerRoman"/>
      <w:lvlText w:val="%3."/>
      <w:lvlJc w:val="right"/>
      <w:pPr>
        <w:ind w:left="2160" w:hanging="180"/>
      </w:pPr>
    </w:lvl>
    <w:lvl w:ilvl="3" w:tplc="CD748BE2">
      <w:start w:val="1"/>
      <w:numFmt w:val="decimal"/>
      <w:lvlText w:val="%4."/>
      <w:lvlJc w:val="left"/>
      <w:pPr>
        <w:ind w:left="2880" w:hanging="360"/>
      </w:pPr>
    </w:lvl>
    <w:lvl w:ilvl="4" w:tplc="CCF69A06">
      <w:start w:val="1"/>
      <w:numFmt w:val="lowerLetter"/>
      <w:lvlText w:val="%5."/>
      <w:lvlJc w:val="left"/>
      <w:pPr>
        <w:ind w:left="3600" w:hanging="360"/>
      </w:pPr>
    </w:lvl>
    <w:lvl w:ilvl="5" w:tplc="72941B14">
      <w:start w:val="1"/>
      <w:numFmt w:val="lowerRoman"/>
      <w:lvlText w:val="%6."/>
      <w:lvlJc w:val="right"/>
      <w:pPr>
        <w:ind w:left="4320" w:hanging="180"/>
      </w:pPr>
    </w:lvl>
    <w:lvl w:ilvl="6" w:tplc="3800C300">
      <w:start w:val="1"/>
      <w:numFmt w:val="decimal"/>
      <w:lvlText w:val="%7."/>
      <w:lvlJc w:val="left"/>
      <w:pPr>
        <w:ind w:left="5040" w:hanging="360"/>
      </w:pPr>
    </w:lvl>
    <w:lvl w:ilvl="7" w:tplc="68C250C4">
      <w:start w:val="1"/>
      <w:numFmt w:val="lowerLetter"/>
      <w:lvlText w:val="%8."/>
      <w:lvlJc w:val="left"/>
      <w:pPr>
        <w:ind w:left="5760" w:hanging="360"/>
      </w:pPr>
    </w:lvl>
    <w:lvl w:ilvl="8" w:tplc="C548D3B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2B5238"/>
    <w:multiLevelType w:val="hybridMultilevel"/>
    <w:tmpl w:val="0916FA5C"/>
    <w:lvl w:ilvl="0" w:tplc="231C492E">
      <w:start w:val="1"/>
      <w:numFmt w:val="decimal"/>
      <w:lvlText w:val="%1."/>
      <w:lvlJc w:val="left"/>
    </w:lvl>
    <w:lvl w:ilvl="1" w:tplc="C454515C">
      <w:start w:val="1"/>
      <w:numFmt w:val="lowerLetter"/>
      <w:lvlText w:val="%2."/>
      <w:lvlJc w:val="left"/>
      <w:pPr>
        <w:ind w:left="1440" w:hanging="360"/>
      </w:pPr>
    </w:lvl>
    <w:lvl w:ilvl="2" w:tplc="9C0A923E">
      <w:start w:val="1"/>
      <w:numFmt w:val="lowerRoman"/>
      <w:lvlText w:val="%3."/>
      <w:lvlJc w:val="right"/>
      <w:pPr>
        <w:ind w:left="2160" w:hanging="180"/>
      </w:pPr>
    </w:lvl>
    <w:lvl w:ilvl="3" w:tplc="CF22EA4C">
      <w:start w:val="1"/>
      <w:numFmt w:val="decimal"/>
      <w:lvlText w:val="%4."/>
      <w:lvlJc w:val="left"/>
      <w:pPr>
        <w:ind w:left="2880" w:hanging="360"/>
      </w:pPr>
    </w:lvl>
    <w:lvl w:ilvl="4" w:tplc="187A6C0C">
      <w:start w:val="1"/>
      <w:numFmt w:val="lowerLetter"/>
      <w:lvlText w:val="%5."/>
      <w:lvlJc w:val="left"/>
      <w:pPr>
        <w:ind w:left="3600" w:hanging="360"/>
      </w:pPr>
    </w:lvl>
    <w:lvl w:ilvl="5" w:tplc="6F464298">
      <w:start w:val="1"/>
      <w:numFmt w:val="lowerRoman"/>
      <w:lvlText w:val="%6."/>
      <w:lvlJc w:val="right"/>
      <w:pPr>
        <w:ind w:left="4320" w:hanging="180"/>
      </w:pPr>
    </w:lvl>
    <w:lvl w:ilvl="6" w:tplc="138C537A">
      <w:start w:val="1"/>
      <w:numFmt w:val="decimal"/>
      <w:lvlText w:val="%7."/>
      <w:lvlJc w:val="left"/>
      <w:pPr>
        <w:ind w:left="5040" w:hanging="360"/>
      </w:pPr>
    </w:lvl>
    <w:lvl w:ilvl="7" w:tplc="FBF2F858">
      <w:start w:val="1"/>
      <w:numFmt w:val="lowerLetter"/>
      <w:lvlText w:val="%8."/>
      <w:lvlJc w:val="left"/>
      <w:pPr>
        <w:ind w:left="5760" w:hanging="360"/>
      </w:pPr>
    </w:lvl>
    <w:lvl w:ilvl="8" w:tplc="CF023ED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E5DF8"/>
    <w:multiLevelType w:val="hybridMultilevel"/>
    <w:tmpl w:val="62E67580"/>
    <w:lvl w:ilvl="0" w:tplc="2B7A627E">
      <w:start w:val="1"/>
      <w:numFmt w:val="decimal"/>
      <w:lvlText w:val="%1."/>
      <w:lvlJc w:val="left"/>
    </w:lvl>
    <w:lvl w:ilvl="1" w:tplc="1BE452B6">
      <w:start w:val="1"/>
      <w:numFmt w:val="lowerLetter"/>
      <w:lvlText w:val="%2."/>
      <w:lvlJc w:val="left"/>
      <w:pPr>
        <w:ind w:left="1440" w:hanging="360"/>
      </w:pPr>
    </w:lvl>
    <w:lvl w:ilvl="2" w:tplc="68A887B8">
      <w:start w:val="1"/>
      <w:numFmt w:val="lowerRoman"/>
      <w:lvlText w:val="%3."/>
      <w:lvlJc w:val="right"/>
      <w:pPr>
        <w:ind w:left="2160" w:hanging="180"/>
      </w:pPr>
    </w:lvl>
    <w:lvl w:ilvl="3" w:tplc="448AC326">
      <w:start w:val="1"/>
      <w:numFmt w:val="decimal"/>
      <w:lvlText w:val="%4."/>
      <w:lvlJc w:val="left"/>
      <w:pPr>
        <w:ind w:left="2880" w:hanging="360"/>
      </w:pPr>
    </w:lvl>
    <w:lvl w:ilvl="4" w:tplc="3048CA04">
      <w:start w:val="1"/>
      <w:numFmt w:val="lowerLetter"/>
      <w:lvlText w:val="%5."/>
      <w:lvlJc w:val="left"/>
      <w:pPr>
        <w:ind w:left="3600" w:hanging="360"/>
      </w:pPr>
    </w:lvl>
    <w:lvl w:ilvl="5" w:tplc="AA5AA95C">
      <w:start w:val="1"/>
      <w:numFmt w:val="lowerRoman"/>
      <w:lvlText w:val="%6."/>
      <w:lvlJc w:val="right"/>
      <w:pPr>
        <w:ind w:left="4320" w:hanging="180"/>
      </w:pPr>
    </w:lvl>
    <w:lvl w:ilvl="6" w:tplc="D4F8B790">
      <w:start w:val="1"/>
      <w:numFmt w:val="decimal"/>
      <w:lvlText w:val="%7."/>
      <w:lvlJc w:val="left"/>
      <w:pPr>
        <w:ind w:left="5040" w:hanging="360"/>
      </w:pPr>
    </w:lvl>
    <w:lvl w:ilvl="7" w:tplc="C1100480">
      <w:start w:val="1"/>
      <w:numFmt w:val="lowerLetter"/>
      <w:lvlText w:val="%8."/>
      <w:lvlJc w:val="left"/>
      <w:pPr>
        <w:ind w:left="5760" w:hanging="360"/>
      </w:pPr>
    </w:lvl>
    <w:lvl w:ilvl="8" w:tplc="FBDA9B8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E3810"/>
    <w:multiLevelType w:val="hybridMultilevel"/>
    <w:tmpl w:val="F5B484DC"/>
    <w:lvl w:ilvl="0" w:tplc="4E7EB7D4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C942998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4B7054D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95A425D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6B2E200C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BF023844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CFCA1A2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B70CC71A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A44463B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5CD82287"/>
    <w:multiLevelType w:val="hybridMultilevel"/>
    <w:tmpl w:val="B03444D6"/>
    <w:lvl w:ilvl="0" w:tplc="4EE64F6E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933E5C42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DCD205FA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B4E43D5A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193C6BB6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A634B9B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29C01F5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B6B82678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45787A56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5FB27EF7"/>
    <w:multiLevelType w:val="hybridMultilevel"/>
    <w:tmpl w:val="3B3E3412"/>
    <w:lvl w:ilvl="0" w:tplc="F23EF664">
      <w:start w:val="1"/>
      <w:numFmt w:val="decimal"/>
      <w:lvlText w:val="%1."/>
      <w:lvlJc w:val="left"/>
    </w:lvl>
    <w:lvl w:ilvl="1" w:tplc="FA287438">
      <w:start w:val="1"/>
      <w:numFmt w:val="lowerLetter"/>
      <w:lvlText w:val="%2."/>
      <w:lvlJc w:val="left"/>
      <w:pPr>
        <w:ind w:left="1440" w:hanging="360"/>
      </w:pPr>
    </w:lvl>
    <w:lvl w:ilvl="2" w:tplc="0B6A4548">
      <w:start w:val="1"/>
      <w:numFmt w:val="lowerRoman"/>
      <w:lvlText w:val="%3."/>
      <w:lvlJc w:val="right"/>
      <w:pPr>
        <w:ind w:left="2160" w:hanging="180"/>
      </w:pPr>
    </w:lvl>
    <w:lvl w:ilvl="3" w:tplc="50E6DB62">
      <w:start w:val="1"/>
      <w:numFmt w:val="decimal"/>
      <w:lvlText w:val="%4."/>
      <w:lvlJc w:val="left"/>
      <w:pPr>
        <w:ind w:left="2880" w:hanging="360"/>
      </w:pPr>
    </w:lvl>
    <w:lvl w:ilvl="4" w:tplc="E6B6914E">
      <w:start w:val="1"/>
      <w:numFmt w:val="lowerLetter"/>
      <w:lvlText w:val="%5."/>
      <w:lvlJc w:val="left"/>
      <w:pPr>
        <w:ind w:left="3600" w:hanging="360"/>
      </w:pPr>
    </w:lvl>
    <w:lvl w:ilvl="5" w:tplc="FCE22AC0">
      <w:start w:val="1"/>
      <w:numFmt w:val="lowerRoman"/>
      <w:lvlText w:val="%6."/>
      <w:lvlJc w:val="right"/>
      <w:pPr>
        <w:ind w:left="4320" w:hanging="180"/>
      </w:pPr>
    </w:lvl>
    <w:lvl w:ilvl="6" w:tplc="89980DBC">
      <w:start w:val="1"/>
      <w:numFmt w:val="decimal"/>
      <w:lvlText w:val="%7."/>
      <w:lvlJc w:val="left"/>
      <w:pPr>
        <w:ind w:left="5040" w:hanging="360"/>
      </w:pPr>
    </w:lvl>
    <w:lvl w:ilvl="7" w:tplc="397475D2">
      <w:start w:val="1"/>
      <w:numFmt w:val="lowerLetter"/>
      <w:lvlText w:val="%8."/>
      <w:lvlJc w:val="left"/>
      <w:pPr>
        <w:ind w:left="5760" w:hanging="360"/>
      </w:pPr>
    </w:lvl>
    <w:lvl w:ilvl="8" w:tplc="5946669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C0D4D"/>
    <w:multiLevelType w:val="hybridMultilevel"/>
    <w:tmpl w:val="01AC7B5C"/>
    <w:lvl w:ilvl="0" w:tplc="10EE00D6">
      <w:start w:val="1"/>
      <w:numFmt w:val="decimal"/>
      <w:lvlText w:val="%1."/>
      <w:lvlJc w:val="left"/>
    </w:lvl>
    <w:lvl w:ilvl="1" w:tplc="6B808D28">
      <w:start w:val="1"/>
      <w:numFmt w:val="lowerLetter"/>
      <w:lvlText w:val="%2."/>
      <w:lvlJc w:val="left"/>
      <w:pPr>
        <w:ind w:left="1440" w:hanging="360"/>
      </w:pPr>
    </w:lvl>
    <w:lvl w:ilvl="2" w:tplc="B1F2307E">
      <w:start w:val="1"/>
      <w:numFmt w:val="lowerRoman"/>
      <w:lvlText w:val="%3."/>
      <w:lvlJc w:val="right"/>
      <w:pPr>
        <w:ind w:left="2160" w:hanging="180"/>
      </w:pPr>
    </w:lvl>
    <w:lvl w:ilvl="3" w:tplc="DF184D90">
      <w:start w:val="1"/>
      <w:numFmt w:val="decimal"/>
      <w:lvlText w:val="%4."/>
      <w:lvlJc w:val="left"/>
      <w:pPr>
        <w:ind w:left="2880" w:hanging="360"/>
      </w:pPr>
    </w:lvl>
    <w:lvl w:ilvl="4" w:tplc="EEF23A54">
      <w:start w:val="1"/>
      <w:numFmt w:val="lowerLetter"/>
      <w:lvlText w:val="%5."/>
      <w:lvlJc w:val="left"/>
      <w:pPr>
        <w:ind w:left="3600" w:hanging="360"/>
      </w:pPr>
    </w:lvl>
    <w:lvl w:ilvl="5" w:tplc="3A4E45CC">
      <w:start w:val="1"/>
      <w:numFmt w:val="lowerRoman"/>
      <w:lvlText w:val="%6."/>
      <w:lvlJc w:val="right"/>
      <w:pPr>
        <w:ind w:left="4320" w:hanging="180"/>
      </w:pPr>
    </w:lvl>
    <w:lvl w:ilvl="6" w:tplc="06984AE0">
      <w:start w:val="1"/>
      <w:numFmt w:val="decimal"/>
      <w:lvlText w:val="%7."/>
      <w:lvlJc w:val="left"/>
      <w:pPr>
        <w:ind w:left="5040" w:hanging="360"/>
      </w:pPr>
    </w:lvl>
    <w:lvl w:ilvl="7" w:tplc="C408F108">
      <w:start w:val="1"/>
      <w:numFmt w:val="lowerLetter"/>
      <w:lvlText w:val="%8."/>
      <w:lvlJc w:val="left"/>
      <w:pPr>
        <w:ind w:left="5760" w:hanging="360"/>
      </w:pPr>
    </w:lvl>
    <w:lvl w:ilvl="8" w:tplc="74EC256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40290"/>
    <w:multiLevelType w:val="hybridMultilevel"/>
    <w:tmpl w:val="E454E600"/>
    <w:lvl w:ilvl="0" w:tplc="2E525298">
      <w:start w:val="1"/>
      <w:numFmt w:val="bullet"/>
      <w:lvlText w:val="‒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F434F54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1CE390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04E9BA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D16BF6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004ED8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23806A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76AA1C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22AC53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EEB08A5"/>
    <w:multiLevelType w:val="hybridMultilevel"/>
    <w:tmpl w:val="922C19A8"/>
    <w:lvl w:ilvl="0" w:tplc="9B22F756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64B4DCCE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5A1EB5E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E6A4BEEC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E612CC9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3FFE4DE8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424CF06A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BB94B214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16EEEAAE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6F863050"/>
    <w:multiLevelType w:val="hybridMultilevel"/>
    <w:tmpl w:val="527E4078"/>
    <w:lvl w:ilvl="0" w:tplc="B254F7B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C7F22FFC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2448613A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53C65884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3FBA199A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6794102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F6C47CAC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781E943A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0756DF0C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733F7F7B"/>
    <w:multiLevelType w:val="hybridMultilevel"/>
    <w:tmpl w:val="C9960766"/>
    <w:lvl w:ilvl="0" w:tplc="57F48578">
      <w:start w:val="1"/>
      <w:numFmt w:val="decimal"/>
      <w:lvlText w:val="%1."/>
      <w:lvlJc w:val="left"/>
    </w:lvl>
    <w:lvl w:ilvl="1" w:tplc="F3ACAABE">
      <w:start w:val="1"/>
      <w:numFmt w:val="lowerLetter"/>
      <w:lvlText w:val="%2."/>
      <w:lvlJc w:val="left"/>
      <w:pPr>
        <w:ind w:left="1440" w:hanging="360"/>
      </w:pPr>
    </w:lvl>
    <w:lvl w:ilvl="2" w:tplc="E7F2F69E">
      <w:start w:val="1"/>
      <w:numFmt w:val="lowerRoman"/>
      <w:lvlText w:val="%3."/>
      <w:lvlJc w:val="right"/>
      <w:pPr>
        <w:ind w:left="2160" w:hanging="180"/>
      </w:pPr>
    </w:lvl>
    <w:lvl w:ilvl="3" w:tplc="9B9C4C50">
      <w:start w:val="1"/>
      <w:numFmt w:val="decimal"/>
      <w:lvlText w:val="%4."/>
      <w:lvlJc w:val="left"/>
      <w:pPr>
        <w:ind w:left="2880" w:hanging="360"/>
      </w:pPr>
    </w:lvl>
    <w:lvl w:ilvl="4" w:tplc="0310C69C">
      <w:start w:val="1"/>
      <w:numFmt w:val="lowerLetter"/>
      <w:lvlText w:val="%5."/>
      <w:lvlJc w:val="left"/>
      <w:pPr>
        <w:ind w:left="3600" w:hanging="360"/>
      </w:pPr>
    </w:lvl>
    <w:lvl w:ilvl="5" w:tplc="F872B242">
      <w:start w:val="1"/>
      <w:numFmt w:val="lowerRoman"/>
      <w:lvlText w:val="%6."/>
      <w:lvlJc w:val="right"/>
      <w:pPr>
        <w:ind w:left="4320" w:hanging="180"/>
      </w:pPr>
    </w:lvl>
    <w:lvl w:ilvl="6" w:tplc="448CFB48">
      <w:start w:val="1"/>
      <w:numFmt w:val="decimal"/>
      <w:lvlText w:val="%7."/>
      <w:lvlJc w:val="left"/>
      <w:pPr>
        <w:ind w:left="5040" w:hanging="360"/>
      </w:pPr>
    </w:lvl>
    <w:lvl w:ilvl="7" w:tplc="BCB272D8">
      <w:start w:val="1"/>
      <w:numFmt w:val="lowerLetter"/>
      <w:lvlText w:val="%8."/>
      <w:lvlJc w:val="left"/>
      <w:pPr>
        <w:ind w:left="5760" w:hanging="360"/>
      </w:pPr>
    </w:lvl>
    <w:lvl w:ilvl="8" w:tplc="6AEC6A6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3C1B30"/>
    <w:multiLevelType w:val="hybridMultilevel"/>
    <w:tmpl w:val="65B2B706"/>
    <w:lvl w:ilvl="0" w:tplc="1362E21E">
      <w:start w:val="1"/>
      <w:numFmt w:val="decimal"/>
      <w:lvlText w:val="%1."/>
      <w:lvlJc w:val="left"/>
    </w:lvl>
    <w:lvl w:ilvl="1" w:tplc="51127128">
      <w:start w:val="1"/>
      <w:numFmt w:val="lowerLetter"/>
      <w:lvlText w:val="%2."/>
      <w:lvlJc w:val="left"/>
      <w:pPr>
        <w:ind w:left="1440" w:hanging="360"/>
      </w:pPr>
    </w:lvl>
    <w:lvl w:ilvl="2" w:tplc="735AB650">
      <w:start w:val="1"/>
      <w:numFmt w:val="lowerRoman"/>
      <w:lvlText w:val="%3."/>
      <w:lvlJc w:val="right"/>
      <w:pPr>
        <w:ind w:left="2160" w:hanging="180"/>
      </w:pPr>
    </w:lvl>
    <w:lvl w:ilvl="3" w:tplc="959C2BE0">
      <w:start w:val="1"/>
      <w:numFmt w:val="decimal"/>
      <w:lvlText w:val="%4."/>
      <w:lvlJc w:val="left"/>
      <w:pPr>
        <w:ind w:left="2880" w:hanging="360"/>
      </w:pPr>
    </w:lvl>
    <w:lvl w:ilvl="4" w:tplc="745EBF90">
      <w:start w:val="1"/>
      <w:numFmt w:val="lowerLetter"/>
      <w:lvlText w:val="%5."/>
      <w:lvlJc w:val="left"/>
      <w:pPr>
        <w:ind w:left="3600" w:hanging="360"/>
      </w:pPr>
    </w:lvl>
    <w:lvl w:ilvl="5" w:tplc="9794ABD0">
      <w:start w:val="1"/>
      <w:numFmt w:val="lowerRoman"/>
      <w:lvlText w:val="%6."/>
      <w:lvlJc w:val="right"/>
      <w:pPr>
        <w:ind w:left="4320" w:hanging="180"/>
      </w:pPr>
    </w:lvl>
    <w:lvl w:ilvl="6" w:tplc="B92C7CD4">
      <w:start w:val="1"/>
      <w:numFmt w:val="decimal"/>
      <w:lvlText w:val="%7."/>
      <w:lvlJc w:val="left"/>
      <w:pPr>
        <w:ind w:left="5040" w:hanging="360"/>
      </w:pPr>
    </w:lvl>
    <w:lvl w:ilvl="7" w:tplc="3712FE6A">
      <w:start w:val="1"/>
      <w:numFmt w:val="lowerLetter"/>
      <w:lvlText w:val="%8."/>
      <w:lvlJc w:val="left"/>
      <w:pPr>
        <w:ind w:left="5760" w:hanging="360"/>
      </w:pPr>
    </w:lvl>
    <w:lvl w:ilvl="8" w:tplc="CFDCA0A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EE2182"/>
    <w:multiLevelType w:val="hybridMultilevel"/>
    <w:tmpl w:val="7A30F94E"/>
    <w:lvl w:ilvl="0" w:tplc="C6B816E4">
      <w:start w:val="1"/>
      <w:numFmt w:val="decimal"/>
      <w:lvlText w:val="%1."/>
      <w:lvlJc w:val="left"/>
    </w:lvl>
    <w:lvl w:ilvl="1" w:tplc="9F24CEF0">
      <w:start w:val="1"/>
      <w:numFmt w:val="lowerLetter"/>
      <w:lvlText w:val="%2."/>
      <w:lvlJc w:val="left"/>
      <w:pPr>
        <w:ind w:left="1440" w:hanging="360"/>
      </w:pPr>
    </w:lvl>
    <w:lvl w:ilvl="2" w:tplc="4FAE2AA6">
      <w:start w:val="1"/>
      <w:numFmt w:val="lowerRoman"/>
      <w:lvlText w:val="%3."/>
      <w:lvlJc w:val="right"/>
      <w:pPr>
        <w:ind w:left="2160" w:hanging="180"/>
      </w:pPr>
    </w:lvl>
    <w:lvl w:ilvl="3" w:tplc="781C3B74">
      <w:start w:val="1"/>
      <w:numFmt w:val="decimal"/>
      <w:lvlText w:val="%4."/>
      <w:lvlJc w:val="left"/>
      <w:pPr>
        <w:ind w:left="2880" w:hanging="360"/>
      </w:pPr>
    </w:lvl>
    <w:lvl w:ilvl="4" w:tplc="32C88FE6">
      <w:start w:val="1"/>
      <w:numFmt w:val="lowerLetter"/>
      <w:lvlText w:val="%5."/>
      <w:lvlJc w:val="left"/>
      <w:pPr>
        <w:ind w:left="3600" w:hanging="360"/>
      </w:pPr>
    </w:lvl>
    <w:lvl w:ilvl="5" w:tplc="15B042F2">
      <w:start w:val="1"/>
      <w:numFmt w:val="lowerRoman"/>
      <w:lvlText w:val="%6."/>
      <w:lvlJc w:val="right"/>
      <w:pPr>
        <w:ind w:left="4320" w:hanging="180"/>
      </w:pPr>
    </w:lvl>
    <w:lvl w:ilvl="6" w:tplc="B22A6892">
      <w:start w:val="1"/>
      <w:numFmt w:val="decimal"/>
      <w:lvlText w:val="%7."/>
      <w:lvlJc w:val="left"/>
      <w:pPr>
        <w:ind w:left="5040" w:hanging="360"/>
      </w:pPr>
    </w:lvl>
    <w:lvl w:ilvl="7" w:tplc="0ABAC7B4">
      <w:start w:val="1"/>
      <w:numFmt w:val="lowerLetter"/>
      <w:lvlText w:val="%8."/>
      <w:lvlJc w:val="left"/>
      <w:pPr>
        <w:ind w:left="5760" w:hanging="360"/>
      </w:pPr>
    </w:lvl>
    <w:lvl w:ilvl="8" w:tplc="DE2A7DEA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343B0B"/>
    <w:multiLevelType w:val="hybridMultilevel"/>
    <w:tmpl w:val="8D1CD6E0"/>
    <w:lvl w:ilvl="0" w:tplc="0994DF80">
      <w:start w:val="1"/>
      <w:numFmt w:val="decimal"/>
      <w:lvlText w:val="%1."/>
      <w:lvlJc w:val="left"/>
    </w:lvl>
    <w:lvl w:ilvl="1" w:tplc="F0186AC4">
      <w:start w:val="1"/>
      <w:numFmt w:val="lowerLetter"/>
      <w:lvlText w:val="%2."/>
      <w:lvlJc w:val="left"/>
      <w:pPr>
        <w:ind w:left="1440" w:hanging="360"/>
      </w:pPr>
    </w:lvl>
    <w:lvl w:ilvl="2" w:tplc="4CA6F286">
      <w:start w:val="1"/>
      <w:numFmt w:val="lowerRoman"/>
      <w:lvlText w:val="%3."/>
      <w:lvlJc w:val="right"/>
      <w:pPr>
        <w:ind w:left="2160" w:hanging="180"/>
      </w:pPr>
    </w:lvl>
    <w:lvl w:ilvl="3" w:tplc="87346374">
      <w:start w:val="1"/>
      <w:numFmt w:val="decimal"/>
      <w:lvlText w:val="%4."/>
      <w:lvlJc w:val="left"/>
      <w:pPr>
        <w:ind w:left="2880" w:hanging="360"/>
      </w:pPr>
    </w:lvl>
    <w:lvl w:ilvl="4" w:tplc="E714896A">
      <w:start w:val="1"/>
      <w:numFmt w:val="lowerLetter"/>
      <w:lvlText w:val="%5."/>
      <w:lvlJc w:val="left"/>
      <w:pPr>
        <w:ind w:left="3600" w:hanging="360"/>
      </w:pPr>
    </w:lvl>
    <w:lvl w:ilvl="5" w:tplc="17DE0172">
      <w:start w:val="1"/>
      <w:numFmt w:val="lowerRoman"/>
      <w:lvlText w:val="%6."/>
      <w:lvlJc w:val="right"/>
      <w:pPr>
        <w:ind w:left="4320" w:hanging="180"/>
      </w:pPr>
    </w:lvl>
    <w:lvl w:ilvl="6" w:tplc="C5E0D21C">
      <w:start w:val="1"/>
      <w:numFmt w:val="decimal"/>
      <w:lvlText w:val="%7."/>
      <w:lvlJc w:val="left"/>
      <w:pPr>
        <w:ind w:left="5040" w:hanging="360"/>
      </w:pPr>
    </w:lvl>
    <w:lvl w:ilvl="7" w:tplc="F26CA14C">
      <w:start w:val="1"/>
      <w:numFmt w:val="lowerLetter"/>
      <w:lvlText w:val="%8."/>
      <w:lvlJc w:val="left"/>
      <w:pPr>
        <w:ind w:left="5760" w:hanging="360"/>
      </w:pPr>
    </w:lvl>
    <w:lvl w:ilvl="8" w:tplc="8984F220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974C3"/>
    <w:multiLevelType w:val="hybridMultilevel"/>
    <w:tmpl w:val="64581062"/>
    <w:lvl w:ilvl="0" w:tplc="BB2C2BD4">
      <w:start w:val="1"/>
      <w:numFmt w:val="decimal"/>
      <w:lvlText w:val="%1."/>
      <w:lvlJc w:val="left"/>
    </w:lvl>
    <w:lvl w:ilvl="1" w:tplc="B11E7DA6">
      <w:start w:val="1"/>
      <w:numFmt w:val="lowerLetter"/>
      <w:lvlText w:val="%2."/>
      <w:lvlJc w:val="left"/>
      <w:pPr>
        <w:ind w:left="1440" w:hanging="360"/>
      </w:pPr>
    </w:lvl>
    <w:lvl w:ilvl="2" w:tplc="AF6EB4A6">
      <w:start w:val="1"/>
      <w:numFmt w:val="lowerRoman"/>
      <w:lvlText w:val="%3."/>
      <w:lvlJc w:val="right"/>
      <w:pPr>
        <w:ind w:left="2160" w:hanging="180"/>
      </w:pPr>
    </w:lvl>
    <w:lvl w:ilvl="3" w:tplc="DCF06666">
      <w:start w:val="1"/>
      <w:numFmt w:val="decimal"/>
      <w:lvlText w:val="%4."/>
      <w:lvlJc w:val="left"/>
      <w:pPr>
        <w:ind w:left="2880" w:hanging="360"/>
      </w:pPr>
    </w:lvl>
    <w:lvl w:ilvl="4" w:tplc="ED10321A">
      <w:start w:val="1"/>
      <w:numFmt w:val="lowerLetter"/>
      <w:lvlText w:val="%5."/>
      <w:lvlJc w:val="left"/>
      <w:pPr>
        <w:ind w:left="3600" w:hanging="360"/>
      </w:pPr>
    </w:lvl>
    <w:lvl w:ilvl="5" w:tplc="7D687890">
      <w:start w:val="1"/>
      <w:numFmt w:val="lowerRoman"/>
      <w:lvlText w:val="%6."/>
      <w:lvlJc w:val="right"/>
      <w:pPr>
        <w:ind w:left="4320" w:hanging="180"/>
      </w:pPr>
    </w:lvl>
    <w:lvl w:ilvl="6" w:tplc="C04C9944">
      <w:start w:val="1"/>
      <w:numFmt w:val="decimal"/>
      <w:lvlText w:val="%7."/>
      <w:lvlJc w:val="left"/>
      <w:pPr>
        <w:ind w:left="5040" w:hanging="360"/>
      </w:pPr>
    </w:lvl>
    <w:lvl w:ilvl="7" w:tplc="2D78CFA2">
      <w:start w:val="1"/>
      <w:numFmt w:val="lowerLetter"/>
      <w:lvlText w:val="%8."/>
      <w:lvlJc w:val="left"/>
      <w:pPr>
        <w:ind w:left="5760" w:hanging="360"/>
      </w:pPr>
    </w:lvl>
    <w:lvl w:ilvl="8" w:tplc="1C1C9DA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35"/>
  </w:num>
  <w:num w:numId="4">
    <w:abstractNumId w:val="15"/>
  </w:num>
  <w:num w:numId="5">
    <w:abstractNumId w:val="1"/>
  </w:num>
  <w:num w:numId="6">
    <w:abstractNumId w:val="37"/>
  </w:num>
  <w:num w:numId="7">
    <w:abstractNumId w:val="36"/>
  </w:num>
  <w:num w:numId="8">
    <w:abstractNumId w:val="16"/>
  </w:num>
  <w:num w:numId="9">
    <w:abstractNumId w:val="17"/>
  </w:num>
  <w:num w:numId="10">
    <w:abstractNumId w:val="23"/>
  </w:num>
  <w:num w:numId="11">
    <w:abstractNumId w:val="33"/>
  </w:num>
  <w:num w:numId="12">
    <w:abstractNumId w:val="30"/>
  </w:num>
  <w:num w:numId="13">
    <w:abstractNumId w:val="5"/>
  </w:num>
  <w:num w:numId="14">
    <w:abstractNumId w:val="26"/>
  </w:num>
  <w:num w:numId="15">
    <w:abstractNumId w:val="21"/>
  </w:num>
  <w:num w:numId="16">
    <w:abstractNumId w:val="31"/>
  </w:num>
  <w:num w:numId="17">
    <w:abstractNumId w:val="25"/>
  </w:num>
  <w:num w:numId="18">
    <w:abstractNumId w:val="11"/>
  </w:num>
  <w:num w:numId="19">
    <w:abstractNumId w:val="20"/>
  </w:num>
  <w:num w:numId="20">
    <w:abstractNumId w:val="3"/>
  </w:num>
  <w:num w:numId="21">
    <w:abstractNumId w:val="12"/>
  </w:num>
  <w:num w:numId="22">
    <w:abstractNumId w:val="27"/>
  </w:num>
  <w:num w:numId="23">
    <w:abstractNumId w:val="32"/>
  </w:num>
  <w:num w:numId="24">
    <w:abstractNumId w:val="41"/>
  </w:num>
  <w:num w:numId="25">
    <w:abstractNumId w:val="10"/>
  </w:num>
  <w:num w:numId="26">
    <w:abstractNumId w:val="29"/>
  </w:num>
  <w:num w:numId="27">
    <w:abstractNumId w:val="40"/>
  </w:num>
  <w:num w:numId="28">
    <w:abstractNumId w:val="34"/>
  </w:num>
  <w:num w:numId="29">
    <w:abstractNumId w:val="9"/>
  </w:num>
  <w:num w:numId="30">
    <w:abstractNumId w:val="38"/>
  </w:num>
  <w:num w:numId="31">
    <w:abstractNumId w:val="39"/>
  </w:num>
  <w:num w:numId="32">
    <w:abstractNumId w:val="2"/>
  </w:num>
  <w:num w:numId="33">
    <w:abstractNumId w:val="19"/>
  </w:num>
  <w:num w:numId="34">
    <w:abstractNumId w:val="22"/>
  </w:num>
  <w:num w:numId="35">
    <w:abstractNumId w:val="0"/>
  </w:num>
  <w:num w:numId="36">
    <w:abstractNumId w:val="42"/>
  </w:num>
  <w:num w:numId="37">
    <w:abstractNumId w:val="7"/>
  </w:num>
  <w:num w:numId="38">
    <w:abstractNumId w:val="4"/>
  </w:num>
  <w:num w:numId="39">
    <w:abstractNumId w:val="8"/>
  </w:num>
  <w:num w:numId="40">
    <w:abstractNumId w:val="28"/>
  </w:num>
  <w:num w:numId="41">
    <w:abstractNumId w:val="24"/>
  </w:num>
  <w:num w:numId="42">
    <w:abstractNumId w:val="13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7F2"/>
    <w:rsid w:val="00A765E8"/>
    <w:rsid w:val="00C267F2"/>
    <w:rsid w:val="00C9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4FC2"/>
  <w15:docId w15:val="{ED75FEE4-8B63-48DF-A4CB-F82883AF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i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1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link w:val="a4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</w:style>
  <w:style w:type="character" w:customStyle="1" w:styleId="a6">
    <w:name w:val="Заголовок Знак"/>
    <w:basedOn w:val="a0"/>
    <w:link w:val="a7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ac">
    <w:name w:val="Верхний колонтитул Знак"/>
    <w:basedOn w:val="a0"/>
    <w:link w:val="ad"/>
    <w:uiPriority w:val="99"/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f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Balloon Text"/>
    <w:basedOn w:val="a"/>
    <w:link w:val="af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rPr>
      <w:rFonts w:ascii="Tahoma" w:hAnsi="Tahoma" w:cs="Tahoma"/>
      <w:sz w:val="16"/>
      <w:szCs w:val="16"/>
    </w:rPr>
  </w:style>
  <w:style w:type="paragraph" w:styleId="afa">
    <w:name w:val="E-mail Signature"/>
    <w:basedOn w:val="a"/>
    <w:link w:val="afb"/>
    <w:uiPriority w:val="99"/>
    <w:semiHidden/>
    <w:unhideWhenUsed/>
    <w:rPr>
      <w:rFonts w:ascii="Calibri" w:hAnsi="Calibri"/>
      <w:sz w:val="22"/>
      <w:szCs w:val="22"/>
    </w:rPr>
  </w:style>
  <w:style w:type="character" w:customStyle="1" w:styleId="afb">
    <w:name w:val="Электронная подпись Знак"/>
    <w:link w:val="afa"/>
    <w:uiPriority w:val="99"/>
    <w:semiHidden/>
    <w:rPr>
      <w:rFonts w:ascii="Calibri" w:eastAsia="Times New Roman" w:hAnsi="Calibri" w:cs="Times New Roman"/>
      <w:lang w:eastAsia="ru-RU"/>
    </w:rPr>
  </w:style>
  <w:style w:type="paragraph" w:customStyle="1" w:styleId="afc">
    <w:name w:val="Знак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d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Body Text Indent"/>
    <w:basedOn w:val="a"/>
    <w:pPr>
      <w:spacing w:after="120"/>
      <w:ind w:left="283"/>
    </w:pPr>
    <w:rPr>
      <w:sz w:val="24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 w:cs="Arial"/>
    </w:rPr>
  </w:style>
  <w:style w:type="paragraph" w:styleId="aff">
    <w:name w:val="List Paragraph"/>
    <w:basedOn w:val="a"/>
    <w:link w:val="aff0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f1">
    <w:name w:val="Body Text"/>
    <w:basedOn w:val="a"/>
    <w:link w:val="aff2"/>
    <w:pPr>
      <w:spacing w:after="120"/>
    </w:pPr>
  </w:style>
  <w:style w:type="character" w:styleId="aff3">
    <w:name w:val="Hyperlink"/>
    <w:unhideWhenUsed/>
    <w:rPr>
      <w:color w:val="0000FF"/>
      <w:u w:val="single"/>
    </w:rPr>
  </w:style>
  <w:style w:type="character" w:styleId="aff4">
    <w:name w:val="FollowedHyperlink"/>
    <w:rPr>
      <w:color w:val="800080"/>
      <w:u w:val="single"/>
    </w:rPr>
  </w:style>
  <w:style w:type="paragraph" w:styleId="a7">
    <w:name w:val="Title"/>
    <w:basedOn w:val="a"/>
    <w:link w:val="a6"/>
    <w:qFormat/>
    <w:pPr>
      <w:jc w:val="center"/>
    </w:pPr>
    <w:rPr>
      <w:b/>
      <w:sz w:val="24"/>
      <w:szCs w:val="24"/>
    </w:rPr>
  </w:style>
  <w:style w:type="paragraph" w:styleId="25">
    <w:name w:val="Body Text Indent 2"/>
    <w:basedOn w:val="a"/>
    <w:pPr>
      <w:ind w:left="708"/>
      <w:jc w:val="both"/>
    </w:pPr>
    <w:rPr>
      <w:sz w:val="28"/>
      <w:szCs w:val="24"/>
    </w:rPr>
  </w:style>
  <w:style w:type="paragraph" w:styleId="33">
    <w:name w:val="Body Text Indent 3"/>
    <w:basedOn w:val="a"/>
    <w:pPr>
      <w:ind w:left="708" w:firstLine="709"/>
      <w:jc w:val="both"/>
    </w:pPr>
    <w:rPr>
      <w:sz w:val="28"/>
      <w:szCs w:val="24"/>
    </w:rPr>
  </w:style>
  <w:style w:type="paragraph" w:styleId="26">
    <w:name w:val="Body Text 2"/>
    <w:basedOn w:val="a"/>
    <w:pPr>
      <w:jc w:val="center"/>
    </w:pPr>
    <w:rPr>
      <w:bCs/>
      <w:sz w:val="28"/>
      <w:szCs w:val="24"/>
    </w:rPr>
  </w:style>
  <w:style w:type="character" w:customStyle="1" w:styleId="72">
    <w:name w:val="Заголовок 7 Знак"/>
    <w:rPr>
      <w:sz w:val="24"/>
      <w:szCs w:val="24"/>
    </w:rPr>
  </w:style>
  <w:style w:type="paragraph" w:styleId="34">
    <w:name w:val="Body Text 3"/>
    <w:basedOn w:val="a"/>
    <w:rPr>
      <w:sz w:val="24"/>
    </w:rPr>
  </w:style>
  <w:style w:type="paragraph" w:styleId="ad">
    <w:name w:val="header"/>
    <w:basedOn w:val="a"/>
    <w:link w:val="ac"/>
    <w:pPr>
      <w:tabs>
        <w:tab w:val="center" w:pos="4677"/>
        <w:tab w:val="right" w:pos="9355"/>
      </w:tabs>
    </w:pPr>
    <w:rPr>
      <w:sz w:val="28"/>
      <w:szCs w:val="24"/>
    </w:rPr>
  </w:style>
  <w:style w:type="paragraph" w:styleId="af">
    <w:name w:val="footer"/>
    <w:basedOn w:val="a"/>
    <w:link w:val="ae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13">
    <w:name w:val="Знак1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1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5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6">
    <w:name w:val="Plain Text"/>
    <w:basedOn w:val="a"/>
    <w:link w:val="aff7"/>
    <w:rPr>
      <w:rFonts w:ascii="Courier New" w:hAnsi="Courier New" w:cs="Courier New"/>
    </w:rPr>
  </w:style>
  <w:style w:type="paragraph" w:styleId="aff8">
    <w:name w:val="Normal (Web)"/>
    <w:basedOn w:val="a"/>
    <w:uiPriority w:val="99"/>
    <w:pPr>
      <w:spacing w:before="75" w:after="75"/>
      <w:ind w:firstLine="75"/>
    </w:pPr>
    <w:rPr>
      <w:rFonts w:ascii="Arial" w:hAnsi="Arial" w:cs="Arial"/>
      <w:sz w:val="24"/>
      <w:szCs w:val="24"/>
    </w:rPr>
  </w:style>
  <w:style w:type="character" w:styleId="aff9">
    <w:name w:val="page number"/>
    <w:basedOn w:val="a0"/>
  </w:style>
  <w:style w:type="paragraph" w:customStyle="1" w:styleId="210">
    <w:name w:val="Основной текст 21"/>
    <w:basedOn w:val="a"/>
    <w:pPr>
      <w:ind w:firstLine="360"/>
      <w:jc w:val="both"/>
    </w:pPr>
    <w:rPr>
      <w:sz w:val="24"/>
    </w:rPr>
  </w:style>
  <w:style w:type="paragraph" w:customStyle="1" w:styleId="affa">
    <w:name w:val="Знак Знак Знак Знак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zagolovok">
    <w:name w:val="zagolovok"/>
    <w:basedOn w:val="a0"/>
  </w:style>
  <w:style w:type="paragraph" w:customStyle="1" w:styleId="CharCharChar">
    <w:name w:val="Char Char Char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7">
    <w:name w:val="Текст Знак"/>
    <w:link w:val="aff6"/>
    <w:rPr>
      <w:rFonts w:ascii="Courier New" w:hAnsi="Courier New" w:cs="Courier New"/>
      <w:lang w:val="ru-RU" w:eastAsia="ru-RU" w:bidi="ar-SA"/>
    </w:rPr>
  </w:style>
  <w:style w:type="character" w:customStyle="1" w:styleId="FontStyle26">
    <w:name w:val="Font Style2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/>
      <w:sz w:val="28"/>
      <w:szCs w:val="24"/>
    </w:rPr>
  </w:style>
  <w:style w:type="character" w:customStyle="1" w:styleId="aff2">
    <w:name w:val="Основной текст Знак"/>
    <w:link w:val="aff1"/>
    <w:rPr>
      <w:rFonts w:ascii="Times New Roman" w:eastAsia="Times New Roman" w:hAnsi="Times New Roman"/>
    </w:rPr>
  </w:style>
  <w:style w:type="character" w:customStyle="1" w:styleId="aff0">
    <w:name w:val="Абзац списка Знак"/>
    <w:link w:val="aff"/>
    <w:uiPriority w:val="34"/>
    <w:rPr>
      <w:rFonts w:eastAsia="Times New Roman"/>
      <w:sz w:val="22"/>
      <w:szCs w:val="22"/>
    </w:rPr>
  </w:style>
  <w:style w:type="character" w:customStyle="1" w:styleId="affc">
    <w:name w:val="Гипертекстовая ссылка"/>
    <w:uiPriority w:val="99"/>
    <w:rPr>
      <w:b/>
      <w:bCs/>
      <w:color w:val="106BBE"/>
    </w:rPr>
  </w:style>
  <w:style w:type="table" w:customStyle="1" w:styleId="StGen1">
    <w:name w:val="StGen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rFonts w:ascii="Arial" w:eastAsia="Arial" w:hAnsi="Arial" w:cs="Arial"/>
      <w:sz w:val="22"/>
      <w:szCs w:val="22"/>
      <w:lang w:val="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100" w:type="dxa"/>
        <w:left w:w="100" w:type="dxa"/>
        <w:bottom w:w="100" w:type="dxa"/>
        <w:right w:w="100" w:type="dxa"/>
      </w:tblCellMar>
    </w:tblPr>
    <w:tcPr>
      <w:tcW w:w="0" w:type="auto"/>
    </w:tcPr>
  </w:style>
  <w:style w:type="table" w:customStyle="1" w:styleId="StGen2">
    <w:name w:val="StGen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rFonts w:ascii="Arial" w:eastAsia="Arial" w:hAnsi="Arial" w:cs="Arial"/>
      <w:sz w:val="22"/>
      <w:szCs w:val="22"/>
      <w:lang w:val="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100" w:type="dxa"/>
        <w:left w:w="100" w:type="dxa"/>
        <w:bottom w:w="100" w:type="dxa"/>
        <w:right w:w="100" w:type="dxa"/>
      </w:tblCellMar>
    </w:tblPr>
    <w:tcPr>
      <w:tcW w:w="0" w:type="auto"/>
    </w:tcPr>
  </w:style>
  <w:style w:type="table" w:customStyle="1" w:styleId="StGen3">
    <w:name w:val="StGen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rFonts w:ascii="Arial" w:eastAsia="Arial" w:hAnsi="Arial" w:cs="Arial"/>
      <w:sz w:val="22"/>
      <w:szCs w:val="22"/>
      <w:lang w:val="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100" w:type="dxa"/>
        <w:left w:w="100" w:type="dxa"/>
        <w:bottom w:w="100" w:type="dxa"/>
        <w:right w:w="100" w:type="dxa"/>
      </w:tblCellMar>
    </w:tblPr>
    <w:tcPr>
      <w:tcW w:w="0" w:type="auto"/>
    </w:tcPr>
  </w:style>
  <w:style w:type="table" w:customStyle="1" w:styleId="StGen4">
    <w:name w:val="StGen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rFonts w:ascii="Arial" w:eastAsia="Arial" w:hAnsi="Arial" w:cs="Arial"/>
      <w:sz w:val="22"/>
      <w:szCs w:val="22"/>
      <w:lang w:val="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100" w:type="dxa"/>
        <w:left w:w="100" w:type="dxa"/>
        <w:bottom w:w="100" w:type="dxa"/>
        <w:right w:w="100" w:type="dxa"/>
      </w:tblCellMar>
    </w:tblPr>
    <w:tcPr>
      <w:tcW w:w="0" w:type="auto"/>
    </w:tcPr>
  </w:style>
  <w:style w:type="table" w:customStyle="1" w:styleId="StGen0">
    <w:name w:val="StGen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rFonts w:ascii="Arial" w:eastAsia="Arial" w:hAnsi="Arial" w:cs="Arial"/>
      <w:sz w:val="22"/>
      <w:szCs w:val="22"/>
      <w:lang w:val="ru" w:eastAsia="zh-CN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100" w:type="dxa"/>
        <w:left w:w="100" w:type="dxa"/>
        <w:bottom w:w="100" w:type="dxa"/>
        <w:right w:w="100" w:type="dxa"/>
      </w:tblCellMar>
    </w:tblPr>
    <w:tcPr>
      <w:tcW w:w="0" w:type="auto"/>
    </w:tcPr>
  </w:style>
  <w:style w:type="paragraph" w:styleId="affd">
    <w:name w:val="Revision"/>
    <w:hidden/>
    <w:uiPriority w:val="99"/>
    <w:semiHidden/>
    <w:rPr>
      <w:rFonts w:ascii="Times New Roman" w:eastAsia="Times New Roman" w:hAnsi="Times New Roman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2;&#1086;&#1085;&#1082;&#1091;&#1088;&#1089;&#1099;.&#1082;&#1088;.&#1088;&#1092;/" TargetMode="External"/><Relationship Id="rId13" Type="http://schemas.openxmlformats.org/officeDocument/2006/relationships/image" Target="media/image1.jpg"/><Relationship Id="rId26" Type="http://schemas.openxmlformats.org/officeDocument/2006/relationships/hyperlink" Target="https://t.me/kray_rodnoy/3714" TargetMode="External"/><Relationship Id="rId3" Type="http://schemas.openxmlformats.org/officeDocument/2006/relationships/styles" Target="styles.xml"/><Relationship Id="rId21" Type="http://schemas.openxmlformats.org/officeDocument/2006/relationships/image" Target="media/image3.jpg"/><Relationship Id="rId7" Type="http://schemas.openxmlformats.org/officeDocument/2006/relationships/endnotes" Target="endnotes.xml"/><Relationship Id="rId12" Type="http://schemas.openxmlformats.org/officeDocument/2006/relationships/hyperlink" Target="https://t.me/kray_rodnoy" TargetMode="External"/><Relationship Id="rId25" Type="http://schemas.openxmlformats.org/officeDocument/2006/relationships/hyperlink" Target="https://t.me/kray_rodnoy/3574" TargetMode="External"/><Relationship Id="rId2" Type="http://schemas.openxmlformats.org/officeDocument/2006/relationships/numbering" Target="numbering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+A3hbWCAJe9Q2NjIy" TargetMode="External"/><Relationship Id="rId24" Type="http://schemas.openxmlformats.org/officeDocument/2006/relationships/hyperlink" Target="https://t.me/kray_rodnoy/3571" TargetMode="External"/><Relationship Id="rId5" Type="http://schemas.openxmlformats.org/officeDocument/2006/relationships/webSettings" Target="webSettings.xml"/><Relationship Id="rId23" Type="http://schemas.openxmlformats.org/officeDocument/2006/relationships/hyperlink" Target="https://t.me/kray_rodnoy/3515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xn--j1aaidmgm0e.xn--j1am.xn--p1a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ck.ru/3RvMeX" TargetMode="External"/><Relationship Id="rId22" Type="http://schemas.openxmlformats.org/officeDocument/2006/relationships/hyperlink" Target="https://clck.ru/3RvMeX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419FC-8111-4E37-BF96-3850D625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4792</Words>
  <Characters>27319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ДОиН</Company>
  <LinksUpToDate>false</LinksUpToDate>
  <CharactersWithSpaces>32047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shsb</dc:creator>
  <cp:lastModifiedBy>316-2</cp:lastModifiedBy>
  <cp:revision>2</cp:revision>
  <dcterms:created xsi:type="dcterms:W3CDTF">2026-03-02T09:05:00Z</dcterms:created>
  <dcterms:modified xsi:type="dcterms:W3CDTF">2026-03-02T09:05:00Z</dcterms:modified>
</cp:coreProperties>
</file>